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20350C" w:rsidP="00814655">
      <w:pPr>
        <w:spacing w:after="200" w:line="276" w:lineRule="auto"/>
        <w:rPr>
          <w:sz w:val="28"/>
          <w:szCs w:val="28"/>
          <w:lang w:val="uk-UA"/>
        </w:rPr>
      </w:pPr>
      <w:r>
        <w:rPr>
          <w:sz w:val="28"/>
          <w:szCs w:val="28"/>
          <w:lang w:val="uk-UA"/>
        </w:rPr>
        <w:t>26.02.2024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68</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5F6220" w:rsidTr="00175CCC">
        <w:tc>
          <w:tcPr>
            <w:tcW w:w="4395" w:type="dxa"/>
            <w:hideMark/>
          </w:tcPr>
          <w:p w:rsidR="00175CCC" w:rsidRDefault="001A0506" w:rsidP="001D543B">
            <w:pPr>
              <w:tabs>
                <w:tab w:val="left" w:pos="540"/>
                <w:tab w:val="left" w:pos="1980"/>
                <w:tab w:val="left" w:pos="3060"/>
              </w:tabs>
              <w:jc w:val="both"/>
              <w:rPr>
                <w:sz w:val="27"/>
                <w:szCs w:val="27"/>
                <w:lang w:val="uk-UA" w:eastAsia="en-US"/>
              </w:rPr>
            </w:pPr>
            <w:r w:rsidRPr="008D7F63">
              <w:rPr>
                <w:sz w:val="28"/>
                <w:szCs w:val="28"/>
                <w:lang w:val="uk-UA"/>
              </w:rPr>
              <w:t xml:space="preserve">Про передачу на баланс </w:t>
            </w:r>
            <w:r>
              <w:rPr>
                <w:sz w:val="28"/>
                <w:szCs w:val="28"/>
                <w:lang w:val="uk-UA"/>
              </w:rPr>
              <w:t xml:space="preserve">Управлінню комунального майна </w:t>
            </w:r>
            <w:r w:rsidR="001D543B">
              <w:rPr>
                <w:sz w:val="28"/>
                <w:szCs w:val="28"/>
                <w:lang w:val="uk-UA"/>
              </w:rPr>
              <w:t xml:space="preserve"> Сумської</w:t>
            </w:r>
            <w:r>
              <w:rPr>
                <w:sz w:val="28"/>
                <w:szCs w:val="28"/>
                <w:lang w:val="uk-UA"/>
              </w:rPr>
              <w:t xml:space="preserve"> </w:t>
            </w:r>
            <w:r w:rsidRPr="008D7F63">
              <w:rPr>
                <w:sz w:val="28"/>
                <w:szCs w:val="28"/>
                <w:lang w:val="uk-UA"/>
              </w:rPr>
              <w:t xml:space="preserve">міської ради </w:t>
            </w:r>
            <w:r>
              <w:rPr>
                <w:sz w:val="28"/>
                <w:szCs w:val="28"/>
                <w:lang w:val="uk-UA"/>
              </w:rPr>
              <w:t xml:space="preserve">нерухомого </w:t>
            </w:r>
            <w:r w:rsidRPr="008D7F63">
              <w:rPr>
                <w:sz w:val="28"/>
                <w:szCs w:val="28"/>
                <w:lang w:val="uk-UA"/>
              </w:rPr>
              <w:t xml:space="preserve">майна комунальної власності </w:t>
            </w:r>
            <w:r w:rsidR="001D543B">
              <w:rPr>
                <w:sz w:val="28"/>
                <w:szCs w:val="28"/>
                <w:lang w:val="uk-UA"/>
              </w:rPr>
              <w:t xml:space="preserve">Сумської </w:t>
            </w:r>
            <w:r>
              <w:rPr>
                <w:sz w:val="28"/>
                <w:szCs w:val="28"/>
                <w:lang w:val="uk-UA"/>
              </w:rPr>
              <w:t xml:space="preserve">міської </w:t>
            </w:r>
            <w:r w:rsidRPr="008D7F63">
              <w:rPr>
                <w:sz w:val="28"/>
                <w:szCs w:val="28"/>
                <w:lang w:val="uk-UA"/>
              </w:rPr>
              <w:t>територіальної громади</w:t>
            </w:r>
            <w:r>
              <w:rPr>
                <w:sz w:val="28"/>
                <w:szCs w:val="28"/>
                <w:lang w:val="uk-UA"/>
              </w:rPr>
              <w:t xml:space="preserve">, розташованого по                                           </w:t>
            </w:r>
            <w:proofErr w:type="spellStart"/>
            <w:r>
              <w:rPr>
                <w:sz w:val="28"/>
                <w:szCs w:val="28"/>
                <w:lang w:val="uk-UA"/>
              </w:rPr>
              <w:t>просп</w:t>
            </w:r>
            <w:proofErr w:type="spellEnd"/>
            <w:r>
              <w:rPr>
                <w:sz w:val="28"/>
                <w:szCs w:val="28"/>
                <w:lang w:val="uk-UA"/>
              </w:rPr>
              <w:t>. Перемоги, 111 в м. Суми</w:t>
            </w:r>
          </w:p>
        </w:tc>
      </w:tr>
    </w:tbl>
    <w:p w:rsidR="001D543B" w:rsidRDefault="001D543B" w:rsidP="001D543B">
      <w:pPr>
        <w:ind w:firstLine="708"/>
        <w:jc w:val="both"/>
        <w:rPr>
          <w:sz w:val="28"/>
          <w:szCs w:val="28"/>
          <w:lang w:val="uk-UA"/>
        </w:rPr>
      </w:pPr>
    </w:p>
    <w:p w:rsidR="00175CCC" w:rsidRDefault="001D543B" w:rsidP="001D543B">
      <w:pPr>
        <w:ind w:firstLine="708"/>
        <w:jc w:val="both"/>
        <w:rPr>
          <w:color w:val="000000"/>
          <w:sz w:val="28"/>
          <w:lang w:val="uk-UA"/>
        </w:rPr>
      </w:pPr>
      <w:r w:rsidRPr="008D7F63">
        <w:rPr>
          <w:sz w:val="28"/>
          <w:szCs w:val="28"/>
          <w:lang w:val="uk-UA"/>
        </w:rPr>
        <w:t xml:space="preserve">Розглянувши звернення </w:t>
      </w:r>
      <w:r>
        <w:rPr>
          <w:sz w:val="28"/>
          <w:szCs w:val="28"/>
          <w:lang w:val="uk-UA"/>
        </w:rPr>
        <w:t>Обласного комунального закладу «Сумське обласне бюро судово-медичної експертизи» від 09 лютого</w:t>
      </w:r>
      <w:r w:rsidRPr="008D7F63">
        <w:rPr>
          <w:sz w:val="28"/>
          <w:szCs w:val="28"/>
          <w:lang w:val="uk-UA"/>
        </w:rPr>
        <w:t xml:space="preserve">  20</w:t>
      </w:r>
      <w:r>
        <w:rPr>
          <w:sz w:val="28"/>
          <w:szCs w:val="28"/>
          <w:lang w:val="uk-UA"/>
        </w:rPr>
        <w:t>24</w:t>
      </w:r>
      <w:r w:rsidRPr="008D7F63">
        <w:rPr>
          <w:sz w:val="28"/>
          <w:szCs w:val="28"/>
          <w:lang w:val="uk-UA"/>
        </w:rPr>
        <w:t xml:space="preserve"> року </w:t>
      </w:r>
      <w:r>
        <w:rPr>
          <w:sz w:val="28"/>
          <w:szCs w:val="28"/>
          <w:lang w:val="uk-UA"/>
        </w:rPr>
        <w:t xml:space="preserve">                           </w:t>
      </w:r>
      <w:r w:rsidRPr="008D7F63">
        <w:rPr>
          <w:sz w:val="28"/>
          <w:szCs w:val="28"/>
          <w:lang w:val="uk-UA"/>
        </w:rPr>
        <w:t xml:space="preserve">№ </w:t>
      </w:r>
      <w:r>
        <w:rPr>
          <w:sz w:val="28"/>
          <w:szCs w:val="28"/>
          <w:lang w:val="uk-UA"/>
        </w:rPr>
        <w:t>01-21/63</w:t>
      </w:r>
      <w:r w:rsidRPr="008D7F63">
        <w:rPr>
          <w:sz w:val="28"/>
          <w:szCs w:val="28"/>
          <w:lang w:val="uk-UA"/>
        </w:rPr>
        <w:t>,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Pr>
          <w:sz w:val="28"/>
          <w:szCs w:val="28"/>
          <w:lang w:val="uk-UA"/>
        </w:rPr>
        <w:t xml:space="preserve">ької міської ради (протокол від </w:t>
      </w:r>
      <w:r w:rsidR="00F81534">
        <w:rPr>
          <w:sz w:val="28"/>
          <w:szCs w:val="28"/>
          <w:lang w:val="uk-UA"/>
        </w:rPr>
        <w:t xml:space="preserve">21 </w:t>
      </w:r>
      <w:r>
        <w:rPr>
          <w:sz w:val="28"/>
          <w:szCs w:val="28"/>
          <w:lang w:val="uk-UA"/>
        </w:rPr>
        <w:t>лютого 202</w:t>
      </w:r>
      <w:r w:rsidR="00F81534">
        <w:rPr>
          <w:sz w:val="28"/>
          <w:szCs w:val="28"/>
          <w:lang w:val="uk-UA"/>
        </w:rPr>
        <w:t>4</w:t>
      </w:r>
      <w:r w:rsidRPr="008D7F63">
        <w:rPr>
          <w:sz w:val="28"/>
          <w:szCs w:val="28"/>
          <w:lang w:val="uk-UA"/>
        </w:rPr>
        <w:t xml:space="preserve"> року №</w:t>
      </w:r>
      <w:r>
        <w:rPr>
          <w:sz w:val="28"/>
          <w:szCs w:val="28"/>
          <w:lang w:val="uk-UA"/>
        </w:rPr>
        <w:t xml:space="preserve"> </w:t>
      </w:r>
      <w:r w:rsidR="00F81534">
        <w:rPr>
          <w:sz w:val="28"/>
          <w:szCs w:val="28"/>
          <w:lang w:val="uk-UA"/>
        </w:rPr>
        <w:t>42</w:t>
      </w:r>
      <w:r w:rsidRPr="008D7F63">
        <w:rPr>
          <w:sz w:val="28"/>
          <w:szCs w:val="28"/>
          <w:lang w:val="uk-UA"/>
        </w:rPr>
        <w:t xml:space="preserve">), </w:t>
      </w:r>
      <w:r w:rsidR="00175CCC">
        <w:rPr>
          <w:sz w:val="28"/>
          <w:szCs w:val="28"/>
          <w:lang w:val="uk-UA"/>
        </w:rPr>
        <w:t xml:space="preserve"> </w:t>
      </w:r>
      <w:r w:rsidR="00175CCC">
        <w:rPr>
          <w:color w:val="000000"/>
          <w:sz w:val="28"/>
          <w:lang w:val="uk-UA"/>
        </w:rPr>
        <w:t>керуючись пунктом 12 частини 2 та пунктом 8 частини 6 статті 15 Закону України «Про правовий режим воєнного стану»</w:t>
      </w:r>
    </w:p>
    <w:p w:rsidR="001D543B" w:rsidRDefault="001D543B" w:rsidP="001D543B">
      <w:pPr>
        <w:jc w:val="both"/>
        <w:rPr>
          <w:sz w:val="28"/>
          <w:szCs w:val="28"/>
          <w:lang w:val="uk-UA"/>
        </w:rPr>
      </w:pPr>
    </w:p>
    <w:p w:rsidR="00175CCC" w:rsidRPr="00D770C7" w:rsidRDefault="00175CCC" w:rsidP="00175CCC">
      <w:pPr>
        <w:spacing w:after="200" w:line="276" w:lineRule="auto"/>
        <w:jc w:val="both"/>
        <w:rPr>
          <w:caps/>
          <w:sz w:val="28"/>
          <w:szCs w:val="28"/>
          <w:lang w:val="uk-UA"/>
        </w:rPr>
      </w:pPr>
      <w:r w:rsidRPr="00D770C7">
        <w:rPr>
          <w:sz w:val="28"/>
          <w:szCs w:val="28"/>
          <w:lang w:val="uk-UA"/>
        </w:rPr>
        <w:t>НАКАЗУЮ</w:t>
      </w:r>
      <w:r w:rsidRPr="00D770C7">
        <w:rPr>
          <w:caps/>
          <w:sz w:val="28"/>
          <w:szCs w:val="28"/>
          <w:lang w:val="uk-UA"/>
        </w:rPr>
        <w:t>:</w:t>
      </w:r>
    </w:p>
    <w:p w:rsidR="00037F7E" w:rsidRDefault="00037F7E" w:rsidP="00037F7E">
      <w:pPr>
        <w:pStyle w:val="ab"/>
        <w:ind w:firstLine="680"/>
        <w:jc w:val="both"/>
        <w:rPr>
          <w:sz w:val="28"/>
          <w:szCs w:val="28"/>
          <w:lang w:val="uk-UA"/>
        </w:rPr>
      </w:pPr>
      <w:r w:rsidRPr="00201B6C">
        <w:rPr>
          <w:sz w:val="28"/>
          <w:szCs w:val="28"/>
          <w:lang w:val="uk-UA"/>
        </w:rPr>
        <w:t xml:space="preserve">1. Передати  на баланс </w:t>
      </w:r>
      <w:r>
        <w:rPr>
          <w:sz w:val="28"/>
          <w:szCs w:val="28"/>
          <w:lang w:val="uk-UA"/>
        </w:rPr>
        <w:t xml:space="preserve">Управлінню комунального майна </w:t>
      </w:r>
      <w:r w:rsidRPr="00201B6C">
        <w:rPr>
          <w:sz w:val="28"/>
          <w:szCs w:val="28"/>
          <w:lang w:val="uk-UA"/>
        </w:rPr>
        <w:t xml:space="preserve">Сумської міської ради майно комунальної власності Сумської міської територіальної громади, </w:t>
      </w:r>
      <w:r>
        <w:rPr>
          <w:sz w:val="28"/>
          <w:szCs w:val="28"/>
          <w:lang w:val="uk-UA"/>
        </w:rPr>
        <w:t>зазначене в додатку до цього наказу.</w:t>
      </w:r>
    </w:p>
    <w:p w:rsidR="00037F7E" w:rsidRDefault="00037F7E" w:rsidP="00037F7E">
      <w:pPr>
        <w:pStyle w:val="ab"/>
        <w:ind w:firstLine="680"/>
        <w:jc w:val="both"/>
        <w:rPr>
          <w:sz w:val="28"/>
          <w:lang w:val="uk-UA"/>
        </w:rPr>
      </w:pPr>
      <w:r>
        <w:rPr>
          <w:sz w:val="28"/>
          <w:szCs w:val="28"/>
          <w:lang w:val="uk-UA"/>
        </w:rPr>
        <w:t>2</w:t>
      </w:r>
      <w:r w:rsidRPr="008D7F63">
        <w:rPr>
          <w:sz w:val="28"/>
          <w:szCs w:val="28"/>
          <w:lang w:val="uk-UA"/>
        </w:rPr>
        <w:t xml:space="preserve">. </w:t>
      </w:r>
      <w:r>
        <w:rPr>
          <w:sz w:val="28"/>
          <w:szCs w:val="28"/>
          <w:lang w:val="uk-UA"/>
        </w:rPr>
        <w:t>Управлінню комунального майна</w:t>
      </w:r>
      <w:r w:rsidRPr="008D7F63">
        <w:rPr>
          <w:sz w:val="28"/>
          <w:szCs w:val="28"/>
          <w:lang w:val="uk-UA"/>
        </w:rPr>
        <w:t xml:space="preserve"> Сумської міської ради (</w:t>
      </w:r>
      <w:r>
        <w:rPr>
          <w:sz w:val="28"/>
          <w:szCs w:val="28"/>
          <w:lang w:val="uk-UA"/>
        </w:rPr>
        <w:t>Дмитренко Сергій</w:t>
      </w:r>
      <w:r w:rsidRPr="008D7F63">
        <w:rPr>
          <w:sz w:val="28"/>
          <w:szCs w:val="28"/>
          <w:lang w:val="uk-UA"/>
        </w:rPr>
        <w:t xml:space="preserve">) </w:t>
      </w:r>
      <w:proofErr w:type="spellStart"/>
      <w:r w:rsidRPr="008D7F63">
        <w:rPr>
          <w:sz w:val="28"/>
          <w:szCs w:val="28"/>
        </w:rPr>
        <w:t>прийняти</w:t>
      </w:r>
      <w:proofErr w:type="spellEnd"/>
      <w:r w:rsidRPr="008D7F63">
        <w:rPr>
          <w:sz w:val="28"/>
          <w:szCs w:val="28"/>
        </w:rPr>
        <w:t xml:space="preserve"> на баланс </w:t>
      </w:r>
      <w:proofErr w:type="spellStart"/>
      <w:r w:rsidRPr="008D7F63">
        <w:rPr>
          <w:sz w:val="28"/>
          <w:szCs w:val="28"/>
        </w:rPr>
        <w:t>майно</w:t>
      </w:r>
      <w:proofErr w:type="spellEnd"/>
      <w:r w:rsidRPr="008D7F63">
        <w:rPr>
          <w:sz w:val="28"/>
          <w:szCs w:val="28"/>
        </w:rPr>
        <w:t xml:space="preserve">, </w:t>
      </w:r>
      <w:proofErr w:type="spellStart"/>
      <w:r w:rsidRPr="008D7F63">
        <w:rPr>
          <w:sz w:val="28"/>
          <w:szCs w:val="28"/>
        </w:rPr>
        <w:t>зазначене</w:t>
      </w:r>
      <w:proofErr w:type="spellEnd"/>
      <w:r w:rsidRPr="008D7F63">
        <w:rPr>
          <w:sz w:val="28"/>
          <w:szCs w:val="28"/>
        </w:rPr>
        <w:t xml:space="preserve"> в </w:t>
      </w:r>
      <w:r>
        <w:rPr>
          <w:sz w:val="28"/>
          <w:szCs w:val="28"/>
          <w:lang w:val="uk-UA"/>
        </w:rPr>
        <w:t>додатку до</w:t>
      </w:r>
      <w:r w:rsidRPr="008D7F63">
        <w:rPr>
          <w:sz w:val="28"/>
          <w:szCs w:val="28"/>
        </w:rPr>
        <w:t xml:space="preserve"> </w:t>
      </w:r>
      <w:proofErr w:type="spellStart"/>
      <w:r w:rsidRPr="008D7F63">
        <w:rPr>
          <w:sz w:val="28"/>
          <w:szCs w:val="28"/>
        </w:rPr>
        <w:t>цього</w:t>
      </w:r>
      <w:proofErr w:type="spellEnd"/>
      <w:r w:rsidRPr="008D7F63">
        <w:rPr>
          <w:sz w:val="28"/>
          <w:szCs w:val="28"/>
        </w:rPr>
        <w:t xml:space="preserve"> </w:t>
      </w:r>
      <w:r>
        <w:rPr>
          <w:sz w:val="28"/>
          <w:szCs w:val="28"/>
          <w:lang w:val="uk-UA"/>
        </w:rPr>
        <w:t>наказу</w:t>
      </w:r>
      <w:r w:rsidRPr="008D7F63">
        <w:rPr>
          <w:sz w:val="28"/>
          <w:szCs w:val="28"/>
        </w:rPr>
        <w:t xml:space="preserve">, </w:t>
      </w:r>
      <w:r>
        <w:rPr>
          <w:sz w:val="28"/>
          <w:lang w:val="uk-UA"/>
        </w:rPr>
        <w:t>у порядку, визначеному чинними нормативно-правовими актами.</w:t>
      </w:r>
    </w:p>
    <w:p w:rsidR="004121C3" w:rsidRPr="009637D5" w:rsidRDefault="00037F7E" w:rsidP="004121C3">
      <w:pPr>
        <w:tabs>
          <w:tab w:val="center" w:pos="4677"/>
          <w:tab w:val="right" w:pos="9355"/>
        </w:tabs>
        <w:ind w:firstLine="680"/>
        <w:jc w:val="both"/>
        <w:outlineLvl w:val="0"/>
        <w:rPr>
          <w:color w:val="000000"/>
          <w:sz w:val="28"/>
          <w:szCs w:val="28"/>
          <w:lang w:val="uk-UA"/>
        </w:rPr>
      </w:pPr>
      <w:r>
        <w:rPr>
          <w:sz w:val="28"/>
          <w:szCs w:val="28"/>
          <w:lang w:val="uk-UA"/>
        </w:rPr>
        <w:t>3</w:t>
      </w:r>
      <w:r w:rsidR="004B12E8">
        <w:rPr>
          <w:sz w:val="28"/>
          <w:szCs w:val="28"/>
          <w:lang w:val="uk-UA"/>
        </w:rPr>
        <w:t xml:space="preserve">. </w:t>
      </w:r>
      <w:r w:rsidR="004121C3">
        <w:rPr>
          <w:sz w:val="28"/>
          <w:szCs w:val="28"/>
          <w:lang w:val="uk-UA"/>
        </w:rPr>
        <w:t>Організацію</w:t>
      </w:r>
      <w:r w:rsidR="004121C3" w:rsidRPr="009637D5">
        <w:rPr>
          <w:sz w:val="28"/>
          <w:szCs w:val="28"/>
          <w:lang w:val="uk-UA"/>
        </w:rPr>
        <w:t xml:space="preserve"> виконання цього наказу покласти на начальника Управління комунальн</w:t>
      </w:r>
      <w:r w:rsidR="004121C3">
        <w:rPr>
          <w:sz w:val="28"/>
          <w:szCs w:val="28"/>
          <w:lang w:val="uk-UA"/>
        </w:rPr>
        <w:t xml:space="preserve">ого майна Сумської міської ради                                         </w:t>
      </w:r>
      <w:r w:rsidR="00467EF9">
        <w:rPr>
          <w:sz w:val="28"/>
          <w:szCs w:val="28"/>
          <w:lang w:val="uk-UA"/>
        </w:rPr>
        <w:t>Дмитренка С</w:t>
      </w:r>
      <w:r w:rsidR="00EC03D5">
        <w:rPr>
          <w:sz w:val="28"/>
          <w:szCs w:val="28"/>
          <w:lang w:val="uk-UA"/>
        </w:rPr>
        <w:t>ергія</w:t>
      </w:r>
    </w:p>
    <w:p w:rsidR="00175CCC" w:rsidRDefault="00893FE4" w:rsidP="00175CCC">
      <w:pPr>
        <w:ind w:firstLine="708"/>
        <w:jc w:val="both"/>
        <w:rPr>
          <w:color w:val="000000"/>
          <w:sz w:val="28"/>
          <w:szCs w:val="28"/>
          <w:lang w:val="uk-UA"/>
        </w:rPr>
      </w:pPr>
      <w:r>
        <w:rPr>
          <w:sz w:val="28"/>
          <w:szCs w:val="28"/>
          <w:lang w:val="uk-UA"/>
        </w:rPr>
        <w:t>4</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037F7E" w:rsidRDefault="00175CCC" w:rsidP="00037F7E">
      <w:pPr>
        <w:spacing w:after="200" w:line="276" w:lineRule="auto"/>
        <w:jc w:val="both"/>
        <w:rPr>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bookmarkStart w:id="0" w:name="_GoBack"/>
      <w:bookmarkEnd w:id="0"/>
    </w:p>
    <w:sectPr w:rsidR="00037F7E"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37F7E"/>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A0506"/>
    <w:rsid w:val="001C2460"/>
    <w:rsid w:val="001D2E0B"/>
    <w:rsid w:val="001D543B"/>
    <w:rsid w:val="001E640E"/>
    <w:rsid w:val="001F1B1E"/>
    <w:rsid w:val="001F40FE"/>
    <w:rsid w:val="001F5D76"/>
    <w:rsid w:val="002010D5"/>
    <w:rsid w:val="0020350C"/>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1783"/>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121C3"/>
    <w:rsid w:val="00420446"/>
    <w:rsid w:val="00431950"/>
    <w:rsid w:val="00436331"/>
    <w:rsid w:val="004669B1"/>
    <w:rsid w:val="00467EF9"/>
    <w:rsid w:val="00474395"/>
    <w:rsid w:val="004758A8"/>
    <w:rsid w:val="00476C6E"/>
    <w:rsid w:val="004A4B5B"/>
    <w:rsid w:val="004B12E8"/>
    <w:rsid w:val="004F3DC8"/>
    <w:rsid w:val="004F41C8"/>
    <w:rsid w:val="00501960"/>
    <w:rsid w:val="0050503B"/>
    <w:rsid w:val="00505882"/>
    <w:rsid w:val="00525C86"/>
    <w:rsid w:val="00526C57"/>
    <w:rsid w:val="0053143E"/>
    <w:rsid w:val="005323AA"/>
    <w:rsid w:val="005475FD"/>
    <w:rsid w:val="0055506F"/>
    <w:rsid w:val="00560955"/>
    <w:rsid w:val="00560E57"/>
    <w:rsid w:val="00575E92"/>
    <w:rsid w:val="0058540A"/>
    <w:rsid w:val="00585936"/>
    <w:rsid w:val="00593EB3"/>
    <w:rsid w:val="005A5E01"/>
    <w:rsid w:val="005B443E"/>
    <w:rsid w:val="005C2CB6"/>
    <w:rsid w:val="005D071C"/>
    <w:rsid w:val="005D3184"/>
    <w:rsid w:val="005E0A39"/>
    <w:rsid w:val="005F2635"/>
    <w:rsid w:val="005F6220"/>
    <w:rsid w:val="00601002"/>
    <w:rsid w:val="0060222A"/>
    <w:rsid w:val="006060EC"/>
    <w:rsid w:val="00607F4C"/>
    <w:rsid w:val="00612C08"/>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3244"/>
    <w:rsid w:val="0086757D"/>
    <w:rsid w:val="00884B81"/>
    <w:rsid w:val="00891F18"/>
    <w:rsid w:val="00892A87"/>
    <w:rsid w:val="00893FE4"/>
    <w:rsid w:val="008D17CD"/>
    <w:rsid w:val="008E4EF9"/>
    <w:rsid w:val="008E6562"/>
    <w:rsid w:val="008F40C8"/>
    <w:rsid w:val="008F5836"/>
    <w:rsid w:val="0090265E"/>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3C81"/>
    <w:rsid w:val="00B34400"/>
    <w:rsid w:val="00B52D04"/>
    <w:rsid w:val="00B57B79"/>
    <w:rsid w:val="00B61FB5"/>
    <w:rsid w:val="00B66052"/>
    <w:rsid w:val="00BA19FD"/>
    <w:rsid w:val="00BC1550"/>
    <w:rsid w:val="00BC236E"/>
    <w:rsid w:val="00BC26F0"/>
    <w:rsid w:val="00BC6457"/>
    <w:rsid w:val="00BD1910"/>
    <w:rsid w:val="00BD50FD"/>
    <w:rsid w:val="00BD5F9D"/>
    <w:rsid w:val="00BE07F1"/>
    <w:rsid w:val="00BF47E8"/>
    <w:rsid w:val="00C02A7A"/>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0C3E"/>
    <w:rsid w:val="00D24B31"/>
    <w:rsid w:val="00D644FD"/>
    <w:rsid w:val="00D64FAA"/>
    <w:rsid w:val="00D650AB"/>
    <w:rsid w:val="00D65915"/>
    <w:rsid w:val="00D71494"/>
    <w:rsid w:val="00D71C79"/>
    <w:rsid w:val="00D744DD"/>
    <w:rsid w:val="00D770C7"/>
    <w:rsid w:val="00D84A58"/>
    <w:rsid w:val="00D9585A"/>
    <w:rsid w:val="00DA0B04"/>
    <w:rsid w:val="00DB12FA"/>
    <w:rsid w:val="00DB1C0A"/>
    <w:rsid w:val="00DB263E"/>
    <w:rsid w:val="00DC19FA"/>
    <w:rsid w:val="00DC208E"/>
    <w:rsid w:val="00DF7E83"/>
    <w:rsid w:val="00E1599A"/>
    <w:rsid w:val="00E24710"/>
    <w:rsid w:val="00E268DD"/>
    <w:rsid w:val="00E41556"/>
    <w:rsid w:val="00E5015E"/>
    <w:rsid w:val="00E550D7"/>
    <w:rsid w:val="00E5741C"/>
    <w:rsid w:val="00E654C6"/>
    <w:rsid w:val="00E7532A"/>
    <w:rsid w:val="00E77E8D"/>
    <w:rsid w:val="00E8199E"/>
    <w:rsid w:val="00EA070B"/>
    <w:rsid w:val="00EA3653"/>
    <w:rsid w:val="00EA3E8F"/>
    <w:rsid w:val="00EB277A"/>
    <w:rsid w:val="00EC03D5"/>
    <w:rsid w:val="00EC2EFB"/>
    <w:rsid w:val="00ED7D2A"/>
    <w:rsid w:val="00EE7D32"/>
    <w:rsid w:val="00EF52B6"/>
    <w:rsid w:val="00F020A5"/>
    <w:rsid w:val="00F054EC"/>
    <w:rsid w:val="00F05B5C"/>
    <w:rsid w:val="00F05F8B"/>
    <w:rsid w:val="00F1475E"/>
    <w:rsid w:val="00F21BB4"/>
    <w:rsid w:val="00F33EF0"/>
    <w:rsid w:val="00F37F39"/>
    <w:rsid w:val="00F4175C"/>
    <w:rsid w:val="00F43E60"/>
    <w:rsid w:val="00F44054"/>
    <w:rsid w:val="00F52CB7"/>
    <w:rsid w:val="00F62A74"/>
    <w:rsid w:val="00F67A0D"/>
    <w:rsid w:val="00F81534"/>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45AE7-B1D4-4DCE-8ACC-94DB80ED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3</cp:revision>
  <cp:lastPrinted>2024-02-21T14:49:00Z</cp:lastPrinted>
  <dcterms:created xsi:type="dcterms:W3CDTF">2024-02-26T09:33:00Z</dcterms:created>
  <dcterms:modified xsi:type="dcterms:W3CDTF">2024-02-26T09:34:00Z</dcterms:modified>
</cp:coreProperties>
</file>