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8" w:rsidRPr="000B63C1" w:rsidRDefault="001675B8" w:rsidP="00F87C6B">
      <w:pPr>
        <w:tabs>
          <w:tab w:val="left" w:pos="1170"/>
        </w:tabs>
        <w:contextualSpacing/>
        <w:jc w:val="center"/>
        <w:rPr>
          <w:sz w:val="18"/>
          <w:szCs w:val="16"/>
          <w:lang w:val="uk-UA"/>
        </w:rPr>
      </w:pPr>
      <w:r w:rsidRPr="000B63C1">
        <w:rPr>
          <w:noProof/>
          <w:sz w:val="32"/>
          <w:szCs w:val="28"/>
          <w:lang w:val="uk-UA" w:eastAsia="uk-UA"/>
        </w:rPr>
        <w:drawing>
          <wp:anchor distT="0" distB="0" distL="114300" distR="114300" simplePos="0" relativeHeight="251683840" behindDoc="0" locked="0" layoutInCell="1" allowOverlap="1">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C6B" w:rsidRPr="00C5700F" w:rsidRDefault="00F87C6B" w:rsidP="00F87C6B">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1675B8" w:rsidRDefault="00F87C6B" w:rsidP="00F87C6B">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1675B8" w:rsidRDefault="00F87C6B" w:rsidP="00F87C6B">
      <w:pPr>
        <w:tabs>
          <w:tab w:val="left" w:pos="1170"/>
        </w:tabs>
        <w:contextualSpacing/>
        <w:jc w:val="center"/>
        <w:rPr>
          <w:b/>
          <w:sz w:val="32"/>
          <w:szCs w:val="40"/>
        </w:rPr>
      </w:pPr>
      <w:r w:rsidRPr="00257128">
        <w:rPr>
          <w:b/>
          <w:sz w:val="32"/>
          <w:szCs w:val="40"/>
        </w:rPr>
        <w:t>НАКАЗ</w:t>
      </w:r>
    </w:p>
    <w:tbl>
      <w:tblPr>
        <w:tblW w:w="9639" w:type="dxa"/>
        <w:jc w:val="center"/>
        <w:tblLayout w:type="fixed"/>
        <w:tblLook w:val="01E0" w:firstRow="1" w:lastRow="1" w:firstColumn="1" w:lastColumn="1" w:noHBand="0" w:noVBand="0"/>
      </w:tblPr>
      <w:tblGrid>
        <w:gridCol w:w="3828"/>
        <w:gridCol w:w="2126"/>
        <w:gridCol w:w="3685"/>
      </w:tblGrid>
      <w:tr w:rsidR="002815CC" w:rsidRPr="00C5700F" w:rsidTr="00CC62D4">
        <w:trPr>
          <w:jc w:val="center"/>
        </w:trPr>
        <w:tc>
          <w:tcPr>
            <w:tcW w:w="9639" w:type="dxa"/>
            <w:gridSpan w:val="3"/>
            <w:shd w:val="clear" w:color="auto" w:fill="auto"/>
          </w:tcPr>
          <w:p w:rsidR="002815CC" w:rsidRPr="00C5700F" w:rsidRDefault="002815CC" w:rsidP="00CC62D4">
            <w:pPr>
              <w:widowControl w:val="0"/>
              <w:tabs>
                <w:tab w:val="left" w:pos="8447"/>
              </w:tabs>
              <w:autoSpaceDE w:val="0"/>
              <w:autoSpaceDN w:val="0"/>
              <w:adjustRightInd w:val="0"/>
              <w:spacing w:before="56"/>
              <w:rPr>
                <w:noProof/>
                <w:sz w:val="28"/>
                <w:szCs w:val="28"/>
                <w:lang w:val="uk-UA"/>
              </w:rPr>
            </w:pPr>
          </w:p>
        </w:tc>
      </w:tr>
      <w:tr w:rsidR="002815CC" w:rsidRPr="00C5700F" w:rsidTr="00CC62D4">
        <w:tblPrEx>
          <w:jc w:val="left"/>
        </w:tblPrEx>
        <w:trPr>
          <w:trHeight w:val="498"/>
        </w:trPr>
        <w:tc>
          <w:tcPr>
            <w:tcW w:w="3828" w:type="dxa"/>
            <w:shd w:val="clear" w:color="auto" w:fill="auto"/>
          </w:tcPr>
          <w:p w:rsidR="002815CC" w:rsidRDefault="009C3A42" w:rsidP="00CC62D4">
            <w:pPr>
              <w:widowControl w:val="0"/>
              <w:autoSpaceDE w:val="0"/>
              <w:autoSpaceDN w:val="0"/>
              <w:adjustRightInd w:val="0"/>
              <w:ind w:left="-105"/>
              <w:jc w:val="both"/>
              <w:rPr>
                <w:sz w:val="28"/>
                <w:szCs w:val="28"/>
                <w:lang w:val="uk-UA"/>
              </w:rPr>
            </w:pPr>
            <w:r>
              <w:rPr>
                <w:sz w:val="28"/>
                <w:szCs w:val="28"/>
                <w:lang w:val="uk-UA"/>
              </w:rPr>
              <w:t>14.12.2023</w:t>
            </w:r>
          </w:p>
          <w:p w:rsidR="002815CC" w:rsidRPr="00C5700F" w:rsidRDefault="002815CC" w:rsidP="00CC62D4">
            <w:pPr>
              <w:widowControl w:val="0"/>
              <w:tabs>
                <w:tab w:val="left" w:pos="8447"/>
              </w:tabs>
              <w:autoSpaceDE w:val="0"/>
              <w:autoSpaceDN w:val="0"/>
              <w:adjustRightInd w:val="0"/>
              <w:jc w:val="both"/>
              <w:rPr>
                <w:sz w:val="28"/>
                <w:szCs w:val="28"/>
                <w:lang w:val="uk-UA"/>
              </w:rPr>
            </w:pPr>
            <w:r>
              <w:rPr>
                <w:sz w:val="28"/>
                <w:szCs w:val="28"/>
                <w:lang w:val="uk-UA"/>
              </w:rPr>
              <w:t xml:space="preserve">                       </w:t>
            </w:r>
          </w:p>
        </w:tc>
        <w:tc>
          <w:tcPr>
            <w:tcW w:w="2126" w:type="dxa"/>
            <w:shd w:val="clear" w:color="auto" w:fill="auto"/>
          </w:tcPr>
          <w:p w:rsidR="002815CC" w:rsidRDefault="002815CC" w:rsidP="00CC62D4">
            <w:pPr>
              <w:widowControl w:val="0"/>
              <w:autoSpaceDE w:val="0"/>
              <w:autoSpaceDN w:val="0"/>
              <w:adjustRightInd w:val="0"/>
              <w:ind w:left="12"/>
              <w:jc w:val="center"/>
              <w:rPr>
                <w:sz w:val="28"/>
                <w:szCs w:val="28"/>
                <w:lang w:val="uk-UA"/>
              </w:rPr>
            </w:pPr>
            <w:r>
              <w:rPr>
                <w:sz w:val="28"/>
                <w:szCs w:val="28"/>
                <w:lang w:val="uk-UA"/>
              </w:rPr>
              <w:t xml:space="preserve">    м. Суми</w:t>
            </w:r>
          </w:p>
          <w:p w:rsidR="002815CC" w:rsidRPr="00C5700F" w:rsidRDefault="002815CC" w:rsidP="00CC62D4">
            <w:pPr>
              <w:widowControl w:val="0"/>
              <w:tabs>
                <w:tab w:val="left" w:pos="8447"/>
              </w:tabs>
              <w:autoSpaceDE w:val="0"/>
              <w:autoSpaceDN w:val="0"/>
              <w:adjustRightInd w:val="0"/>
              <w:jc w:val="both"/>
              <w:rPr>
                <w:sz w:val="28"/>
                <w:szCs w:val="28"/>
                <w:lang w:val="uk-UA"/>
              </w:rPr>
            </w:pPr>
          </w:p>
        </w:tc>
        <w:tc>
          <w:tcPr>
            <w:tcW w:w="3685" w:type="dxa"/>
            <w:shd w:val="clear" w:color="auto" w:fill="auto"/>
          </w:tcPr>
          <w:p w:rsidR="002815CC" w:rsidRPr="00C5700F" w:rsidRDefault="002815CC" w:rsidP="009C3A42">
            <w:pPr>
              <w:widowControl w:val="0"/>
              <w:autoSpaceDE w:val="0"/>
              <w:autoSpaceDN w:val="0"/>
              <w:adjustRightInd w:val="0"/>
              <w:jc w:val="center"/>
              <w:rPr>
                <w:sz w:val="28"/>
                <w:szCs w:val="28"/>
                <w:lang w:val="uk-UA"/>
              </w:rPr>
            </w:pPr>
            <w:r>
              <w:rPr>
                <w:sz w:val="28"/>
                <w:szCs w:val="28"/>
                <w:lang w:val="uk-UA"/>
              </w:rPr>
              <w:t xml:space="preserve">            </w:t>
            </w:r>
            <w:r w:rsidRPr="00C5700F">
              <w:rPr>
                <w:sz w:val="28"/>
                <w:szCs w:val="28"/>
                <w:lang w:val="uk-UA"/>
              </w:rPr>
              <w:t xml:space="preserve">№ </w:t>
            </w:r>
            <w:r w:rsidR="009C3A42">
              <w:rPr>
                <w:sz w:val="28"/>
                <w:szCs w:val="28"/>
                <w:lang w:val="uk-UA"/>
              </w:rPr>
              <w:t>86</w:t>
            </w:r>
            <w:bookmarkStart w:id="0" w:name="_GoBack"/>
            <w:bookmarkEnd w:id="0"/>
            <w:r w:rsidRPr="00C5700F">
              <w:rPr>
                <w:sz w:val="28"/>
                <w:szCs w:val="28"/>
                <w:lang w:val="uk-UA"/>
              </w:rPr>
              <w:t xml:space="preserve"> – СМР</w:t>
            </w:r>
          </w:p>
        </w:tc>
      </w:tr>
    </w:tbl>
    <w:p w:rsidR="002815CC" w:rsidRDefault="002815CC" w:rsidP="002815CC"/>
    <w:tbl>
      <w:tblPr>
        <w:tblStyle w:val="a7"/>
        <w:tblW w:w="99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38"/>
      </w:tblGrid>
      <w:tr w:rsidR="002815CC" w:rsidTr="00CC62D4">
        <w:tc>
          <w:tcPr>
            <w:tcW w:w="4678" w:type="dxa"/>
          </w:tcPr>
          <w:p w:rsidR="002815CC" w:rsidRDefault="002815CC" w:rsidP="00CC62D4">
            <w:pPr>
              <w:jc w:val="both"/>
            </w:pPr>
            <w:r w:rsidRPr="00D75C95">
              <w:rPr>
                <w:sz w:val="28"/>
                <w:szCs w:val="28"/>
                <w:lang w:val="uk-UA"/>
              </w:rPr>
              <w:t xml:space="preserve">Про </w:t>
            </w:r>
            <w:r>
              <w:rPr>
                <w:sz w:val="28"/>
                <w:szCs w:val="28"/>
                <w:lang w:val="uk-UA"/>
              </w:rPr>
              <w:t xml:space="preserve">внесення змін до рішення Сумської міської ради від 27 жовтня 2021 року </w:t>
            </w:r>
            <w:r w:rsidRPr="00C33A48">
              <w:rPr>
                <w:bCs/>
                <w:color w:val="000000"/>
                <w:sz w:val="28"/>
                <w:szCs w:val="28"/>
                <w:lang w:val="uk-UA"/>
              </w:rPr>
              <w:t>№</w:t>
            </w:r>
            <w:r w:rsidRPr="0033530C">
              <w:rPr>
                <w:bCs/>
                <w:color w:val="000000"/>
                <w:sz w:val="28"/>
                <w:szCs w:val="28"/>
              </w:rPr>
              <w:t> </w:t>
            </w:r>
            <w:r w:rsidRPr="00C33A48">
              <w:rPr>
                <w:bCs/>
                <w:color w:val="000000"/>
                <w:sz w:val="28"/>
                <w:szCs w:val="28"/>
                <w:lang w:val="uk-UA"/>
              </w:rPr>
              <w:t>2002</w:t>
            </w:r>
            <w:r w:rsidRPr="00C33A48">
              <w:rPr>
                <w:bCs/>
                <w:color w:val="000000"/>
                <w:sz w:val="28"/>
                <w:szCs w:val="28"/>
                <w:lang w:val="uk-UA"/>
              </w:rPr>
              <w:noBreakHyphen/>
              <w:t>МР</w:t>
            </w:r>
            <w:r>
              <w:rPr>
                <w:bCs/>
                <w:color w:val="000000"/>
                <w:sz w:val="28"/>
                <w:szCs w:val="28"/>
                <w:lang w:val="uk-UA"/>
              </w:rPr>
              <w:t xml:space="preserve"> «Про затвердження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2022-2024 роки»</w:t>
            </w:r>
          </w:p>
        </w:tc>
        <w:tc>
          <w:tcPr>
            <w:tcW w:w="5238" w:type="dxa"/>
          </w:tcPr>
          <w:p w:rsidR="002815CC" w:rsidRDefault="002815CC" w:rsidP="00CC62D4"/>
        </w:tc>
      </w:tr>
    </w:tbl>
    <w:p w:rsidR="002815CC" w:rsidRDefault="002815CC" w:rsidP="002815CC"/>
    <w:p w:rsidR="002815CC" w:rsidRPr="00A922E5" w:rsidRDefault="002815CC" w:rsidP="002815CC">
      <w:pPr>
        <w:widowControl w:val="0"/>
        <w:suppressAutoHyphens/>
        <w:ind w:firstLine="708"/>
        <w:jc w:val="both"/>
        <w:rPr>
          <w:sz w:val="28"/>
          <w:szCs w:val="28"/>
          <w:lang w:val="uk-UA"/>
        </w:rPr>
      </w:pPr>
      <w:r>
        <w:rPr>
          <w:sz w:val="28"/>
          <w:szCs w:val="28"/>
          <w:lang w:val="uk-UA"/>
        </w:rPr>
        <w:t>З метою забезпечення населених пунктів Сумської міської територіальної громади оновленою містобудівною документацією, організації планування та забудови міських територій, будівництва нових житлових мікрорайонів та об’єктів промислової забудови, визначення земельних ділянок для проведення земельних аукціонів, розвитку інформаційної системи містобудівного кадастру, організації охорони пам’яток архітектури, відповідно до Земельного кодексу України, статей 17, 19, 22, 23 Закону України «Про регулювання містобудівної діяльності», Закону України «Про охорону культурної спадщини», постанови Кабінету Міністрів України від 25 травня 2011 року № 559 «Про містобудівний кадастр», ураховуючи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засідання постійної комісії від                          10 жовтня 2023 року  № 71), керуючись пунктом 5 частини другої та пунктом 8 частини шостої статті 15 Закону України «Про правовий режим воєнного стану», абзацом п’ятим підпункту 2 пункту 1 постанови Кабінету Міністрів України від 11 березня 2022 року № 252 «Деякі питання формування та виконання місцевих бюджетів у період воєнного стану»</w:t>
      </w:r>
    </w:p>
    <w:p w:rsidR="002815CC" w:rsidRPr="007D0874" w:rsidRDefault="002815CC" w:rsidP="002815CC">
      <w:pPr>
        <w:widowControl w:val="0"/>
        <w:suppressAutoHyphens/>
        <w:ind w:firstLine="708"/>
        <w:jc w:val="both"/>
        <w:rPr>
          <w:rFonts w:eastAsia="Lucida Sans Unicode"/>
          <w:kern w:val="1"/>
          <w:sz w:val="28"/>
          <w:lang w:val="uk-UA"/>
        </w:rPr>
      </w:pPr>
    </w:p>
    <w:p w:rsidR="002815CC" w:rsidRPr="00E8131F" w:rsidRDefault="002815CC" w:rsidP="002815CC">
      <w:pPr>
        <w:widowControl w:val="0"/>
        <w:suppressAutoHyphens/>
        <w:rPr>
          <w:rFonts w:eastAsia="Lucida Sans Unicode"/>
          <w:kern w:val="1"/>
          <w:sz w:val="28"/>
          <w:lang w:val="uk-UA"/>
        </w:rPr>
      </w:pPr>
      <w:r w:rsidRPr="00E8131F">
        <w:rPr>
          <w:rFonts w:eastAsia="Lucida Sans Unicode"/>
          <w:kern w:val="1"/>
          <w:sz w:val="28"/>
          <w:lang w:val="uk-UA"/>
        </w:rPr>
        <w:t>НАКАЗУЮ:</w:t>
      </w:r>
    </w:p>
    <w:p w:rsidR="002815CC" w:rsidRPr="007D0874" w:rsidRDefault="002815CC" w:rsidP="002815CC">
      <w:pPr>
        <w:widowControl w:val="0"/>
        <w:suppressAutoHyphens/>
        <w:ind w:firstLine="708"/>
        <w:jc w:val="both"/>
        <w:rPr>
          <w:rFonts w:eastAsia="Lucida Sans Unicode"/>
          <w:kern w:val="1"/>
          <w:sz w:val="28"/>
          <w:lang w:val="uk-UA"/>
        </w:rPr>
      </w:pPr>
    </w:p>
    <w:p w:rsidR="002815CC" w:rsidRPr="008D0448" w:rsidRDefault="002815CC" w:rsidP="002815CC">
      <w:pPr>
        <w:pStyle w:val="a8"/>
        <w:spacing w:before="0" w:beforeAutospacing="0" w:after="0" w:afterAutospacing="0"/>
        <w:ind w:right="-6" w:firstLine="708"/>
        <w:jc w:val="both"/>
        <w:rPr>
          <w:sz w:val="28"/>
          <w:szCs w:val="28"/>
          <w:lang w:val="uk-UA"/>
        </w:rPr>
      </w:pPr>
      <w:r>
        <w:rPr>
          <w:bCs/>
          <w:color w:val="000000"/>
          <w:sz w:val="28"/>
          <w:szCs w:val="28"/>
          <w:lang w:val="uk-UA"/>
        </w:rPr>
        <w:t xml:space="preserve">1. </w:t>
      </w:r>
      <w:proofErr w:type="spellStart"/>
      <w:r>
        <w:rPr>
          <w:bCs/>
          <w:color w:val="000000"/>
          <w:sz w:val="28"/>
          <w:szCs w:val="28"/>
          <w:lang w:val="uk-UA"/>
        </w:rPr>
        <w:t>Унести</w:t>
      </w:r>
      <w:proofErr w:type="spellEnd"/>
      <w:r>
        <w:rPr>
          <w:bCs/>
          <w:color w:val="000000"/>
          <w:sz w:val="28"/>
          <w:szCs w:val="28"/>
          <w:lang w:val="uk-UA"/>
        </w:rPr>
        <w:t xml:space="preserve"> зміни до рішення Сумської міської ради від 27 жовтня 2021 року № 2002-МР «Про затвердження </w:t>
      </w:r>
      <w:r w:rsidRPr="00C33A48">
        <w:rPr>
          <w:bCs/>
          <w:color w:val="000000"/>
          <w:sz w:val="28"/>
          <w:szCs w:val="28"/>
          <w:lang w:val="uk-UA"/>
        </w:rPr>
        <w:t>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2022</w:t>
      </w:r>
      <w:r>
        <w:rPr>
          <w:bCs/>
          <w:color w:val="000000"/>
          <w:sz w:val="28"/>
          <w:szCs w:val="28"/>
          <w:lang w:val="uk-UA"/>
        </w:rPr>
        <w:t>-</w:t>
      </w:r>
      <w:r w:rsidRPr="00C33A48">
        <w:rPr>
          <w:bCs/>
          <w:color w:val="000000"/>
          <w:sz w:val="28"/>
          <w:szCs w:val="28"/>
          <w:lang w:val="uk-UA"/>
        </w:rPr>
        <w:t>2024 роки</w:t>
      </w:r>
      <w:r>
        <w:rPr>
          <w:bCs/>
          <w:color w:val="000000"/>
          <w:sz w:val="28"/>
          <w:szCs w:val="28"/>
          <w:lang w:val="uk-UA"/>
        </w:rPr>
        <w:t>» (далі – наказ)</w:t>
      </w:r>
      <w:r w:rsidRPr="00C33A48">
        <w:rPr>
          <w:bCs/>
          <w:color w:val="000000"/>
          <w:sz w:val="28"/>
          <w:szCs w:val="28"/>
          <w:lang w:val="uk-UA"/>
        </w:rPr>
        <w:t>,</w:t>
      </w:r>
      <w:r>
        <w:rPr>
          <w:bCs/>
          <w:color w:val="000000"/>
          <w:sz w:val="28"/>
          <w:szCs w:val="28"/>
          <w:lang w:val="uk-UA"/>
        </w:rPr>
        <w:t xml:space="preserve"> виклавши в новій редакції додаток до наказу «Паспорт </w:t>
      </w:r>
      <w:r>
        <w:rPr>
          <w:bCs/>
          <w:color w:val="000000"/>
          <w:sz w:val="28"/>
          <w:szCs w:val="28"/>
          <w:lang w:val="uk-UA"/>
        </w:rPr>
        <w:lastRenderedPageBreak/>
        <w:t>к</w:t>
      </w:r>
      <w:r w:rsidRPr="001E27E3">
        <w:rPr>
          <w:bCs/>
          <w:color w:val="000000"/>
          <w:sz w:val="28"/>
          <w:szCs w:val="28"/>
          <w:lang w:val="uk-UA"/>
        </w:rPr>
        <w:t>омплексн</w:t>
      </w:r>
      <w:r>
        <w:rPr>
          <w:bCs/>
          <w:color w:val="000000"/>
          <w:sz w:val="28"/>
          <w:szCs w:val="28"/>
          <w:lang w:val="uk-UA"/>
        </w:rPr>
        <w:t>ої</w:t>
      </w:r>
      <w:r w:rsidRPr="001E27E3">
        <w:rPr>
          <w:bCs/>
          <w:color w:val="000000"/>
          <w:sz w:val="28"/>
          <w:szCs w:val="28"/>
          <w:lang w:val="uk-UA"/>
        </w:rPr>
        <w:t xml:space="preserve"> цільов</w:t>
      </w:r>
      <w:r>
        <w:rPr>
          <w:bCs/>
          <w:color w:val="000000"/>
          <w:sz w:val="28"/>
          <w:szCs w:val="28"/>
          <w:lang w:val="uk-UA"/>
        </w:rPr>
        <w:t>ої</w:t>
      </w:r>
      <w:r w:rsidRPr="001E27E3">
        <w:rPr>
          <w:bCs/>
          <w:color w:val="000000"/>
          <w:sz w:val="28"/>
          <w:szCs w:val="28"/>
          <w:lang w:val="uk-UA"/>
        </w:rPr>
        <w:t xml:space="preserve"> Програм</w:t>
      </w:r>
      <w:r>
        <w:rPr>
          <w:bCs/>
          <w:color w:val="000000"/>
          <w:sz w:val="28"/>
          <w:szCs w:val="28"/>
          <w:lang w:val="uk-UA"/>
        </w:rPr>
        <w:t>и</w:t>
      </w:r>
      <w:r w:rsidRPr="001E27E3">
        <w:rPr>
          <w:bCs/>
          <w:color w:val="000000"/>
          <w:sz w:val="28"/>
          <w:szCs w:val="28"/>
          <w:lang w:val="uk-UA"/>
        </w:rPr>
        <w:t xml:space="preserve"> Сумської міської територіальної громади з регулювання містобудівної діяльності</w:t>
      </w:r>
      <w:r w:rsidRPr="001E27E3">
        <w:rPr>
          <w:color w:val="000000"/>
          <w:sz w:val="28"/>
          <w:szCs w:val="28"/>
          <w:lang w:val="uk-UA"/>
        </w:rPr>
        <w:t xml:space="preserve"> та </w:t>
      </w:r>
      <w:r w:rsidRPr="001E27E3">
        <w:rPr>
          <w:bCs/>
          <w:color w:val="000000"/>
          <w:sz w:val="28"/>
          <w:szCs w:val="28"/>
          <w:lang w:val="uk-UA"/>
        </w:rPr>
        <w:t xml:space="preserve">розвитку інформаційної системи містобудівного кадастру </w:t>
      </w:r>
      <w:r w:rsidRPr="001E27E3">
        <w:rPr>
          <w:color w:val="000000"/>
          <w:sz w:val="28"/>
          <w:szCs w:val="28"/>
          <w:lang w:val="uk-UA"/>
        </w:rPr>
        <w:t>на</w:t>
      </w:r>
      <w:r w:rsidRPr="001E27E3">
        <w:rPr>
          <w:color w:val="000000"/>
          <w:sz w:val="28"/>
          <w:szCs w:val="28"/>
        </w:rPr>
        <w:t> </w:t>
      </w:r>
      <w:r w:rsidRPr="001E27E3">
        <w:rPr>
          <w:color w:val="000000"/>
          <w:sz w:val="28"/>
          <w:szCs w:val="28"/>
          <w:lang w:val="uk-UA"/>
        </w:rPr>
        <w:t>2022–2024 роки</w:t>
      </w:r>
      <w:r>
        <w:rPr>
          <w:color w:val="000000"/>
          <w:sz w:val="28"/>
          <w:szCs w:val="28"/>
          <w:lang w:val="uk-UA"/>
        </w:rPr>
        <w:t>»</w:t>
      </w:r>
      <w:r w:rsidRPr="001E27E3">
        <w:rPr>
          <w:color w:val="000000"/>
          <w:sz w:val="28"/>
          <w:szCs w:val="28"/>
          <w:lang w:val="uk-UA"/>
        </w:rPr>
        <w:t xml:space="preserve"> </w:t>
      </w:r>
      <w:r>
        <w:rPr>
          <w:bCs/>
          <w:color w:val="000000"/>
          <w:sz w:val="28"/>
          <w:szCs w:val="28"/>
          <w:lang w:val="uk-UA"/>
        </w:rPr>
        <w:t>(додається).</w:t>
      </w:r>
      <w:r w:rsidRPr="00C33A48">
        <w:rPr>
          <w:bCs/>
          <w:color w:val="000000"/>
          <w:sz w:val="28"/>
          <w:szCs w:val="28"/>
          <w:lang w:val="uk-UA"/>
        </w:rPr>
        <w:t xml:space="preserve"> </w:t>
      </w:r>
    </w:p>
    <w:p w:rsidR="002815CC" w:rsidRPr="00640E6D" w:rsidRDefault="002815CC" w:rsidP="002815CC">
      <w:pPr>
        <w:pStyle w:val="a8"/>
        <w:spacing w:before="0" w:beforeAutospacing="0" w:after="0" w:afterAutospacing="0"/>
        <w:ind w:right="-6" w:firstLine="709"/>
        <w:jc w:val="both"/>
        <w:rPr>
          <w:sz w:val="28"/>
          <w:szCs w:val="28"/>
          <w:lang w:val="uk-UA"/>
        </w:rPr>
      </w:pPr>
      <w:r>
        <w:rPr>
          <w:bCs/>
          <w:color w:val="000000"/>
          <w:sz w:val="28"/>
          <w:szCs w:val="28"/>
          <w:lang w:val="uk-UA"/>
        </w:rPr>
        <w:t>2. Визначити такими, що втратили чинність рішення Сумської міської ради від 24 лютого 2021 року №</w:t>
      </w:r>
      <w:r w:rsidRPr="001E27E3">
        <w:rPr>
          <w:color w:val="000000"/>
          <w:sz w:val="28"/>
          <w:szCs w:val="28"/>
        </w:rPr>
        <w:t> </w:t>
      </w:r>
      <w:r>
        <w:rPr>
          <w:bCs/>
          <w:color w:val="000000"/>
          <w:sz w:val="28"/>
          <w:szCs w:val="28"/>
          <w:lang w:val="uk-UA"/>
        </w:rPr>
        <w:t xml:space="preserve">461 «Про затвердження </w:t>
      </w:r>
      <w:r w:rsidRPr="00C33A48">
        <w:rPr>
          <w:bCs/>
          <w:color w:val="000000"/>
          <w:sz w:val="28"/>
          <w:szCs w:val="28"/>
          <w:lang w:val="uk-UA"/>
        </w:rPr>
        <w:t>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w:t>
      </w:r>
      <w:r>
        <w:rPr>
          <w:bCs/>
          <w:color w:val="000000"/>
          <w:sz w:val="28"/>
          <w:szCs w:val="28"/>
          <w:lang w:val="uk-UA"/>
        </w:rPr>
        <w:t>1-</w:t>
      </w:r>
      <w:r w:rsidRPr="00C33A48">
        <w:rPr>
          <w:bCs/>
          <w:color w:val="000000"/>
          <w:sz w:val="28"/>
          <w:szCs w:val="28"/>
          <w:lang w:val="uk-UA"/>
        </w:rPr>
        <w:t>202</w:t>
      </w:r>
      <w:r>
        <w:rPr>
          <w:bCs/>
          <w:color w:val="000000"/>
          <w:sz w:val="28"/>
          <w:szCs w:val="28"/>
          <w:lang w:val="uk-UA"/>
        </w:rPr>
        <w:t>3</w:t>
      </w:r>
      <w:r w:rsidRPr="00C33A48">
        <w:rPr>
          <w:bCs/>
          <w:color w:val="000000"/>
          <w:sz w:val="28"/>
          <w:szCs w:val="28"/>
          <w:lang w:val="uk-UA"/>
        </w:rPr>
        <w:t xml:space="preserve"> роки</w:t>
      </w:r>
      <w:r>
        <w:rPr>
          <w:bCs/>
          <w:color w:val="000000"/>
          <w:sz w:val="28"/>
          <w:szCs w:val="28"/>
          <w:lang w:val="uk-UA"/>
        </w:rPr>
        <w:t>» та від 11 січня 2023 року № 3389-МР «Про внесення змін до рішення Сумської міської ради від  27 жовтня 2021 року №</w:t>
      </w:r>
      <w:r w:rsidRPr="001E27E3">
        <w:rPr>
          <w:color w:val="000000"/>
          <w:sz w:val="28"/>
          <w:szCs w:val="28"/>
        </w:rPr>
        <w:t> </w:t>
      </w:r>
      <w:r>
        <w:rPr>
          <w:bCs/>
          <w:color w:val="000000"/>
          <w:sz w:val="28"/>
          <w:szCs w:val="28"/>
          <w:lang w:val="uk-UA"/>
        </w:rPr>
        <w:t xml:space="preserve"> 2002-МР «Про затвердження </w:t>
      </w:r>
      <w:r w:rsidRPr="00C33A48">
        <w:rPr>
          <w:bCs/>
          <w:color w:val="000000"/>
          <w:sz w:val="28"/>
          <w:szCs w:val="28"/>
          <w:lang w:val="uk-UA"/>
        </w:rPr>
        <w:t>комплекс</w:t>
      </w:r>
      <w:r>
        <w:rPr>
          <w:bCs/>
          <w:color w:val="000000"/>
          <w:sz w:val="28"/>
          <w:szCs w:val="28"/>
          <w:lang w:val="uk-UA"/>
        </w:rPr>
        <w:t xml:space="preserve">ної цільової Програми Сумської </w:t>
      </w:r>
      <w:r w:rsidRPr="00C33A48">
        <w:rPr>
          <w:bCs/>
          <w:color w:val="000000"/>
          <w:sz w:val="28"/>
          <w:szCs w:val="28"/>
          <w:lang w:val="uk-UA"/>
        </w:rPr>
        <w:t>міської територіальної громади з регулювання містобудівної діяльності та розвитку інформаційної системи містобудівного кадастру на 2022</w:t>
      </w:r>
      <w:r>
        <w:rPr>
          <w:bCs/>
          <w:color w:val="000000"/>
          <w:sz w:val="28"/>
          <w:szCs w:val="28"/>
          <w:lang w:val="uk-UA"/>
        </w:rPr>
        <w:t>-</w:t>
      </w:r>
      <w:r w:rsidRPr="00C33A48">
        <w:rPr>
          <w:bCs/>
          <w:color w:val="000000"/>
          <w:sz w:val="28"/>
          <w:szCs w:val="28"/>
          <w:lang w:val="uk-UA"/>
        </w:rPr>
        <w:t>2024 роки</w:t>
      </w:r>
      <w:r>
        <w:rPr>
          <w:bCs/>
          <w:color w:val="000000"/>
          <w:sz w:val="28"/>
          <w:szCs w:val="28"/>
          <w:lang w:val="uk-UA"/>
        </w:rPr>
        <w:t>».</w:t>
      </w:r>
    </w:p>
    <w:p w:rsidR="002815CC" w:rsidRPr="00640E6D" w:rsidRDefault="002815CC" w:rsidP="002815CC">
      <w:pPr>
        <w:pStyle w:val="a8"/>
        <w:numPr>
          <w:ilvl w:val="0"/>
          <w:numId w:val="2"/>
        </w:numPr>
        <w:spacing w:before="0" w:beforeAutospacing="0" w:after="0" w:afterAutospacing="0"/>
        <w:ind w:left="0" w:right="-6" w:firstLine="709"/>
        <w:jc w:val="both"/>
        <w:rPr>
          <w:sz w:val="28"/>
          <w:szCs w:val="28"/>
          <w:lang w:val="uk-UA"/>
        </w:rPr>
      </w:pPr>
      <w:r w:rsidRPr="00640E6D">
        <w:rPr>
          <w:bCs/>
          <w:color w:val="000000"/>
          <w:sz w:val="28"/>
          <w:szCs w:val="28"/>
          <w:lang w:val="uk-UA"/>
        </w:rPr>
        <w:t xml:space="preserve">Організацію виконання цього </w:t>
      </w:r>
      <w:r>
        <w:rPr>
          <w:bCs/>
          <w:color w:val="000000"/>
          <w:sz w:val="28"/>
          <w:szCs w:val="28"/>
          <w:lang w:val="uk-UA"/>
        </w:rPr>
        <w:t>наказу</w:t>
      </w:r>
      <w:r w:rsidRPr="00640E6D">
        <w:rPr>
          <w:bCs/>
          <w:color w:val="000000"/>
          <w:sz w:val="28"/>
          <w:szCs w:val="28"/>
          <w:lang w:val="uk-UA"/>
        </w:rPr>
        <w:t xml:space="preserve"> покласти на </w:t>
      </w:r>
      <w:r>
        <w:rPr>
          <w:bCs/>
          <w:color w:val="000000"/>
          <w:sz w:val="28"/>
          <w:szCs w:val="28"/>
          <w:lang w:val="uk-UA"/>
        </w:rPr>
        <w:t xml:space="preserve">Департамент забезпечення ресурсних платежів, </w:t>
      </w:r>
      <w:r>
        <w:rPr>
          <w:sz w:val="28"/>
          <w:szCs w:val="28"/>
        </w:rPr>
        <w:t xml:space="preserve">а </w:t>
      </w:r>
      <w:r>
        <w:rPr>
          <w:sz w:val="28"/>
          <w:szCs w:val="28"/>
          <w:lang w:val="uk-UA"/>
        </w:rPr>
        <w:t>контроль -</w:t>
      </w:r>
      <w:r w:rsidRPr="00D72C77">
        <w:rPr>
          <w:sz w:val="28"/>
          <w:szCs w:val="28"/>
        </w:rPr>
        <w:t xml:space="preserve"> на </w:t>
      </w:r>
      <w:proofErr w:type="spellStart"/>
      <w:r w:rsidRPr="00D72C77">
        <w:rPr>
          <w:sz w:val="28"/>
          <w:szCs w:val="28"/>
        </w:rPr>
        <w:t>керуючого</w:t>
      </w:r>
      <w:proofErr w:type="spellEnd"/>
      <w:r w:rsidRPr="00D72C77">
        <w:rPr>
          <w:sz w:val="28"/>
          <w:szCs w:val="28"/>
        </w:rPr>
        <w:t xml:space="preserve"> справами </w:t>
      </w:r>
      <w:proofErr w:type="spellStart"/>
      <w:r w:rsidRPr="00D72C77">
        <w:rPr>
          <w:sz w:val="28"/>
          <w:szCs w:val="28"/>
        </w:rPr>
        <w:t>Виконавчого</w:t>
      </w:r>
      <w:proofErr w:type="spellEnd"/>
      <w:r w:rsidRPr="00D72C77">
        <w:rPr>
          <w:sz w:val="28"/>
          <w:szCs w:val="28"/>
        </w:rPr>
        <w:t xml:space="preserve"> </w:t>
      </w:r>
      <w:proofErr w:type="spellStart"/>
      <w:r w:rsidRPr="00D72C77">
        <w:rPr>
          <w:sz w:val="28"/>
          <w:szCs w:val="28"/>
        </w:rPr>
        <w:t>комітету</w:t>
      </w:r>
      <w:proofErr w:type="spellEnd"/>
      <w:r w:rsidRPr="00D72C77">
        <w:rPr>
          <w:sz w:val="28"/>
          <w:szCs w:val="28"/>
        </w:rPr>
        <w:t xml:space="preserve"> Сумської міської ради Павлик Ю.А</w:t>
      </w:r>
      <w:r w:rsidRPr="00D72C77">
        <w:rPr>
          <w:sz w:val="28"/>
          <w:szCs w:val="28"/>
          <w:lang w:val="uk-UA"/>
        </w:rPr>
        <w:t>.</w:t>
      </w:r>
      <w:r>
        <w:rPr>
          <w:bCs/>
          <w:color w:val="000000"/>
          <w:sz w:val="28"/>
          <w:szCs w:val="28"/>
          <w:lang w:val="uk-UA"/>
        </w:rPr>
        <w:t xml:space="preserve"> </w:t>
      </w:r>
    </w:p>
    <w:p w:rsidR="002815CC" w:rsidRDefault="002815CC" w:rsidP="002815CC">
      <w:pPr>
        <w:widowControl w:val="0"/>
        <w:suppressAutoHyphens/>
        <w:ind w:firstLine="708"/>
        <w:jc w:val="both"/>
        <w:rPr>
          <w:rFonts w:eastAsia="Lucida Sans Unicode"/>
          <w:kern w:val="1"/>
          <w:sz w:val="28"/>
          <w:lang w:val="uk-UA"/>
        </w:rPr>
      </w:pPr>
    </w:p>
    <w:p w:rsidR="002815CC" w:rsidRDefault="002815CC" w:rsidP="002815CC">
      <w:pPr>
        <w:widowControl w:val="0"/>
        <w:suppressAutoHyphens/>
        <w:ind w:firstLine="708"/>
        <w:jc w:val="both"/>
        <w:rPr>
          <w:rFonts w:eastAsia="Lucida Sans Unicode"/>
          <w:kern w:val="1"/>
          <w:sz w:val="28"/>
          <w:lang w:val="uk-UA"/>
        </w:rPr>
      </w:pPr>
    </w:p>
    <w:p w:rsidR="002815CC" w:rsidRDefault="002815CC" w:rsidP="002815CC">
      <w:pPr>
        <w:widowControl w:val="0"/>
        <w:suppressAutoHyphens/>
        <w:jc w:val="both"/>
        <w:rPr>
          <w:rFonts w:eastAsia="Lucida Sans Unicode"/>
          <w:kern w:val="1"/>
          <w:sz w:val="28"/>
          <w:lang w:val="uk-UA"/>
        </w:rPr>
      </w:pPr>
    </w:p>
    <w:p w:rsidR="002815CC" w:rsidRDefault="002815CC" w:rsidP="002815CC">
      <w:pPr>
        <w:widowControl w:val="0"/>
        <w:suppressAutoHyphens/>
        <w:jc w:val="both"/>
        <w:rPr>
          <w:rFonts w:eastAsia="Lucida Sans Unicode"/>
          <w:kern w:val="1"/>
          <w:sz w:val="28"/>
          <w:lang w:val="uk-UA"/>
        </w:rPr>
      </w:pPr>
    </w:p>
    <w:p w:rsidR="002815CC" w:rsidRPr="0043497D" w:rsidRDefault="002815CC" w:rsidP="002815CC">
      <w:pPr>
        <w:widowControl w:val="0"/>
        <w:suppressAutoHyphens/>
        <w:jc w:val="both"/>
        <w:rPr>
          <w:rFonts w:eastAsia="Lucida Sans Unicode"/>
          <w:kern w:val="1"/>
          <w:sz w:val="28"/>
          <w:lang w:val="uk-UA"/>
        </w:rPr>
      </w:pPr>
      <w:r w:rsidRPr="0043497D">
        <w:rPr>
          <w:rFonts w:eastAsia="Lucida Sans Unicode"/>
          <w:kern w:val="1"/>
          <w:sz w:val="28"/>
          <w:lang w:val="uk-UA"/>
        </w:rPr>
        <w:t xml:space="preserve">Начальник </w:t>
      </w:r>
      <w:r>
        <w:rPr>
          <w:rFonts w:eastAsia="Lucida Sans Unicode"/>
          <w:kern w:val="1"/>
          <w:sz w:val="28"/>
          <w:lang w:val="uk-UA"/>
        </w:rPr>
        <w:t xml:space="preserve">                                                                          Олексій ДРОЗДЕНКО</w:t>
      </w:r>
    </w:p>
    <w:p w:rsidR="002815CC" w:rsidRDefault="002815CC" w:rsidP="002815CC">
      <w:pPr>
        <w:widowControl w:val="0"/>
        <w:suppressAutoHyphens/>
        <w:ind w:firstLine="708"/>
        <w:jc w:val="both"/>
        <w:rPr>
          <w:rFonts w:eastAsia="Lucida Sans Unicode"/>
          <w:kern w:val="1"/>
          <w:sz w:val="28"/>
          <w:lang w:val="uk-UA"/>
        </w:rPr>
      </w:pPr>
    </w:p>
    <w:p w:rsidR="002815CC" w:rsidRPr="00257128" w:rsidRDefault="002815CC" w:rsidP="00F87C6B">
      <w:pPr>
        <w:tabs>
          <w:tab w:val="left" w:pos="1170"/>
        </w:tabs>
        <w:contextualSpacing/>
        <w:jc w:val="center"/>
        <w:rPr>
          <w:sz w:val="12"/>
          <w:szCs w:val="16"/>
          <w:lang w:val="uk-UA"/>
        </w:rPr>
      </w:pPr>
    </w:p>
    <w:sectPr w:rsidR="002815CC" w:rsidRPr="00257128" w:rsidSect="001675B8">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567"/>
    <w:multiLevelType w:val="hybridMultilevel"/>
    <w:tmpl w:val="BAD4DC48"/>
    <w:lvl w:ilvl="0" w:tplc="395CD23A">
      <w:start w:val="3"/>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6696D4D"/>
    <w:multiLevelType w:val="hybridMultilevel"/>
    <w:tmpl w:val="10C47094"/>
    <w:lvl w:ilvl="0" w:tplc="01AA550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0"/>
    <w:rsid w:val="000B63C1"/>
    <w:rsid w:val="000C762E"/>
    <w:rsid w:val="001675B8"/>
    <w:rsid w:val="00257128"/>
    <w:rsid w:val="00270313"/>
    <w:rsid w:val="002815CC"/>
    <w:rsid w:val="002932E6"/>
    <w:rsid w:val="0029766F"/>
    <w:rsid w:val="002E62DE"/>
    <w:rsid w:val="00315834"/>
    <w:rsid w:val="003B68C9"/>
    <w:rsid w:val="003E4FAC"/>
    <w:rsid w:val="003F1BD9"/>
    <w:rsid w:val="00405646"/>
    <w:rsid w:val="00443CD2"/>
    <w:rsid w:val="00492332"/>
    <w:rsid w:val="004B4788"/>
    <w:rsid w:val="00505A30"/>
    <w:rsid w:val="005561B8"/>
    <w:rsid w:val="005B6498"/>
    <w:rsid w:val="005C1B9F"/>
    <w:rsid w:val="005D14F1"/>
    <w:rsid w:val="00634DB2"/>
    <w:rsid w:val="00690AD4"/>
    <w:rsid w:val="007F5C9F"/>
    <w:rsid w:val="00820D22"/>
    <w:rsid w:val="00884663"/>
    <w:rsid w:val="008F32D8"/>
    <w:rsid w:val="009A0870"/>
    <w:rsid w:val="009C3A42"/>
    <w:rsid w:val="00A03CB6"/>
    <w:rsid w:val="00AB42A0"/>
    <w:rsid w:val="00B23879"/>
    <w:rsid w:val="00B61450"/>
    <w:rsid w:val="00B65C99"/>
    <w:rsid w:val="00BC0647"/>
    <w:rsid w:val="00BD7F95"/>
    <w:rsid w:val="00C5700F"/>
    <w:rsid w:val="00CA2428"/>
    <w:rsid w:val="00D425F6"/>
    <w:rsid w:val="00D95466"/>
    <w:rsid w:val="00DA3B69"/>
    <w:rsid w:val="00F3146E"/>
    <w:rsid w:val="00F70F5B"/>
    <w:rsid w:val="00F71825"/>
    <w:rsid w:val="00F87C6B"/>
    <w:rsid w:val="00FA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4602"/>
  <w15:chartTrackingRefBased/>
  <w15:docId w15:val="{BD269F03-6B5A-4A6B-BD55-36FE21F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766F"/>
    <w:pPr>
      <w:jc w:val="center"/>
    </w:pPr>
    <w:rPr>
      <w:rFonts w:eastAsia="Times New Roman"/>
      <w:sz w:val="28"/>
      <w:szCs w:val="20"/>
      <w:lang w:val="uk-UA"/>
    </w:rPr>
  </w:style>
  <w:style w:type="paragraph" w:styleId="a4">
    <w:name w:val="Balloon Text"/>
    <w:basedOn w:val="a"/>
    <w:link w:val="a5"/>
    <w:uiPriority w:val="99"/>
    <w:semiHidden/>
    <w:unhideWhenUsed/>
    <w:rsid w:val="005B6498"/>
    <w:rPr>
      <w:rFonts w:ascii="Segoe UI" w:hAnsi="Segoe UI" w:cs="Segoe UI"/>
      <w:sz w:val="18"/>
      <w:szCs w:val="18"/>
    </w:rPr>
  </w:style>
  <w:style w:type="character" w:customStyle="1" w:styleId="a5">
    <w:name w:val="Текст выноски Знак"/>
    <w:basedOn w:val="a0"/>
    <w:link w:val="a4"/>
    <w:uiPriority w:val="99"/>
    <w:semiHidden/>
    <w:rsid w:val="005B6498"/>
    <w:rPr>
      <w:rFonts w:ascii="Segoe UI" w:eastAsia="Calibri" w:hAnsi="Segoe UI" w:cs="Segoe UI"/>
      <w:sz w:val="18"/>
      <w:szCs w:val="18"/>
      <w:lang w:eastAsia="ru-RU"/>
    </w:rPr>
  </w:style>
  <w:style w:type="paragraph" w:styleId="a6">
    <w:name w:val="List Paragraph"/>
    <w:basedOn w:val="a"/>
    <w:uiPriority w:val="34"/>
    <w:qFormat/>
    <w:rsid w:val="00690AD4"/>
    <w:pPr>
      <w:ind w:left="720"/>
      <w:contextualSpacing/>
    </w:pPr>
  </w:style>
  <w:style w:type="table" w:styleId="a7">
    <w:name w:val="Table Grid"/>
    <w:basedOn w:val="a1"/>
    <w:uiPriority w:val="39"/>
    <w:rsid w:val="0028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2815C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2033</Words>
  <Characters>1160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Кругляк Олександра Сергіївна</cp:lastModifiedBy>
  <cp:revision>5</cp:revision>
  <cp:lastPrinted>2023-11-27T12:09:00Z</cp:lastPrinted>
  <dcterms:created xsi:type="dcterms:W3CDTF">2023-11-29T12:25:00Z</dcterms:created>
  <dcterms:modified xsi:type="dcterms:W3CDTF">2023-12-14T07:43:00Z</dcterms:modified>
</cp:coreProperties>
</file>