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Default="001675B8" w:rsidP="00F87C6B">
      <w:pPr>
        <w:tabs>
          <w:tab w:val="left" w:pos="1170"/>
        </w:tabs>
        <w:contextualSpacing/>
        <w:jc w:val="center"/>
        <w:rPr>
          <w:sz w:val="16"/>
          <w:szCs w:val="16"/>
          <w:lang w:val="uk-UA"/>
        </w:rPr>
      </w:pPr>
      <w:r w:rsidRPr="00C5700F">
        <w:rPr>
          <w:noProof/>
          <w:sz w:val="28"/>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176BC8" w:rsidRDefault="00F87C6B" w:rsidP="00F87C6B">
      <w:pPr>
        <w:tabs>
          <w:tab w:val="left" w:pos="1170"/>
        </w:tabs>
        <w:contextualSpacing/>
        <w:jc w:val="center"/>
        <w:rPr>
          <w:sz w:val="32"/>
          <w:szCs w:val="32"/>
          <w:lang w:val="uk-UA"/>
        </w:rPr>
      </w:pPr>
      <w:r w:rsidRPr="00176BC8">
        <w:rPr>
          <w:b/>
          <w:sz w:val="32"/>
          <w:szCs w:val="32"/>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176BC8" w:rsidRPr="00FE799D" w:rsidRDefault="00BE4DCE" w:rsidP="00176BC8">
      <w:pPr>
        <w:widowControl w:val="0"/>
        <w:tabs>
          <w:tab w:val="left" w:pos="8447"/>
        </w:tabs>
        <w:autoSpaceDE w:val="0"/>
        <w:autoSpaceDN w:val="0"/>
        <w:adjustRightInd w:val="0"/>
        <w:ind w:right="-1"/>
        <w:contextualSpacing/>
        <w:jc w:val="both"/>
        <w:rPr>
          <w:sz w:val="28"/>
          <w:szCs w:val="28"/>
          <w:lang w:val="uk-UA"/>
        </w:rPr>
      </w:pPr>
      <w:r>
        <w:rPr>
          <w:sz w:val="28"/>
          <w:szCs w:val="28"/>
          <w:lang w:val="uk-UA"/>
        </w:rPr>
        <w:t>11.12</w:t>
      </w:r>
      <w:r w:rsidR="00BF7BFD">
        <w:rPr>
          <w:sz w:val="28"/>
          <w:szCs w:val="28"/>
          <w:lang w:val="uk-UA"/>
        </w:rPr>
        <w:t xml:space="preserve">.2023 </w:t>
      </w:r>
      <w:r w:rsidR="00176BC8" w:rsidRPr="00FE799D">
        <w:rPr>
          <w:sz w:val="28"/>
          <w:szCs w:val="28"/>
          <w:lang w:val="uk-UA"/>
        </w:rPr>
        <w:t xml:space="preserve">                     </w:t>
      </w:r>
      <w:r w:rsidRPr="00D359CD">
        <w:rPr>
          <w:sz w:val="28"/>
          <w:szCs w:val="28"/>
        </w:rPr>
        <w:t xml:space="preserve">       </w:t>
      </w:r>
      <w:r w:rsidR="00BF7BFD">
        <w:rPr>
          <w:sz w:val="28"/>
          <w:szCs w:val="28"/>
          <w:lang w:val="uk-UA"/>
        </w:rPr>
        <w:t xml:space="preserve">             </w:t>
      </w:r>
      <w:r w:rsidRPr="00D359CD">
        <w:rPr>
          <w:sz w:val="28"/>
          <w:szCs w:val="28"/>
        </w:rPr>
        <w:t xml:space="preserve"> </w:t>
      </w:r>
      <w:r w:rsidR="00176BC8" w:rsidRPr="00FE799D">
        <w:rPr>
          <w:sz w:val="28"/>
          <w:szCs w:val="28"/>
          <w:lang w:val="uk-UA"/>
        </w:rPr>
        <w:t xml:space="preserve">м. Суми      </w:t>
      </w:r>
      <w:r>
        <w:rPr>
          <w:sz w:val="28"/>
          <w:szCs w:val="28"/>
          <w:lang w:val="uk-UA"/>
        </w:rPr>
        <w:t xml:space="preserve">                      № 83</w:t>
      </w:r>
      <w:r w:rsidR="00176BC8" w:rsidRPr="00FE799D">
        <w:rPr>
          <w:sz w:val="28"/>
          <w:szCs w:val="28"/>
          <w:lang w:val="uk-UA"/>
        </w:rPr>
        <w:t xml:space="preserve"> – СМР</w:t>
      </w:r>
    </w:p>
    <w:p w:rsidR="00690AD4" w:rsidRDefault="00690AD4" w:rsidP="00690AD4">
      <w:pPr>
        <w:tabs>
          <w:tab w:val="left" w:pos="1170"/>
        </w:tabs>
        <w:ind w:right="4818"/>
        <w:contextualSpacing/>
        <w:rPr>
          <w:i/>
          <w:sz w:val="28"/>
          <w:szCs w:val="28"/>
          <w:lang w:val="uk-UA"/>
        </w:rPr>
      </w:pPr>
    </w:p>
    <w:p w:rsidR="00F87C6B" w:rsidRPr="00690AD4" w:rsidRDefault="00E070D9" w:rsidP="00176BC8">
      <w:pPr>
        <w:tabs>
          <w:tab w:val="left" w:pos="1170"/>
          <w:tab w:val="left" w:pos="4111"/>
        </w:tabs>
        <w:ind w:right="4818"/>
        <w:contextualSpacing/>
        <w:jc w:val="both"/>
        <w:rPr>
          <w:sz w:val="28"/>
          <w:szCs w:val="28"/>
          <w:lang w:val="uk-UA"/>
        </w:rPr>
      </w:pPr>
      <w:r w:rsidRPr="008120AF">
        <w:rPr>
          <w:sz w:val="28"/>
          <w:szCs w:val="28"/>
          <w:lang w:val="uk-UA"/>
        </w:rPr>
        <w:t>Про надання Цимбал Ірині Миколаївні дозволу на розроблення проекту землеустрою щодо відведення  земельної ділянки зі зміною</w:t>
      </w:r>
      <w:r>
        <w:rPr>
          <w:sz w:val="28"/>
          <w:szCs w:val="28"/>
          <w:lang w:val="uk-UA"/>
        </w:rPr>
        <w:t xml:space="preserve"> цільового призначення з метою подальшої її передачі </w:t>
      </w:r>
      <w:r w:rsidRPr="008120AF">
        <w:rPr>
          <w:sz w:val="28"/>
          <w:szCs w:val="28"/>
          <w:lang w:val="uk-UA"/>
        </w:rPr>
        <w:t xml:space="preserve">у приватну власність за </w:t>
      </w:r>
      <w:proofErr w:type="spellStart"/>
      <w:r w:rsidR="00176BC8">
        <w:rPr>
          <w:sz w:val="28"/>
          <w:szCs w:val="28"/>
          <w:lang w:val="uk-UA"/>
        </w:rPr>
        <w:t>адресою</w:t>
      </w:r>
      <w:proofErr w:type="spellEnd"/>
      <w:r w:rsidR="00176BC8">
        <w:rPr>
          <w:sz w:val="28"/>
          <w:szCs w:val="28"/>
          <w:lang w:val="uk-UA"/>
        </w:rPr>
        <w:t xml:space="preserve">: </w:t>
      </w:r>
      <w:r w:rsidRPr="008120AF">
        <w:rPr>
          <w:sz w:val="28"/>
          <w:szCs w:val="28"/>
          <w:lang w:val="uk-UA"/>
        </w:rPr>
        <w:t>м. Суми,</w:t>
      </w:r>
      <w:r>
        <w:rPr>
          <w:sz w:val="28"/>
          <w:szCs w:val="28"/>
          <w:lang w:val="uk-UA"/>
        </w:rPr>
        <w:t xml:space="preserve"> вул. </w:t>
      </w:r>
      <w:r w:rsidRPr="008120AF">
        <w:rPr>
          <w:sz w:val="28"/>
          <w:szCs w:val="28"/>
          <w:lang w:val="uk-UA"/>
        </w:rPr>
        <w:t>Данила Галицького</w:t>
      </w:r>
      <w:r>
        <w:rPr>
          <w:sz w:val="28"/>
          <w:szCs w:val="28"/>
          <w:lang w:val="uk-UA"/>
        </w:rPr>
        <w:t xml:space="preserve">, </w:t>
      </w:r>
      <w:r w:rsidRPr="008120AF">
        <w:rPr>
          <w:sz w:val="28"/>
          <w:szCs w:val="28"/>
          <w:lang w:val="uk-UA"/>
        </w:rPr>
        <w:t>65/1</w:t>
      </w:r>
      <w:r>
        <w:rPr>
          <w:sz w:val="28"/>
          <w:szCs w:val="28"/>
          <w:lang w:val="uk-UA"/>
        </w:rPr>
        <w:t xml:space="preserve">, кадастровий номер 5910136600:21:009:0036, </w:t>
      </w:r>
      <w:r w:rsidRPr="008120AF">
        <w:rPr>
          <w:sz w:val="28"/>
          <w:szCs w:val="28"/>
          <w:lang w:val="uk-UA"/>
        </w:rPr>
        <w:t xml:space="preserve">площею </w:t>
      </w:r>
      <w:r w:rsidR="00176BC8">
        <w:rPr>
          <w:sz w:val="28"/>
          <w:szCs w:val="28"/>
          <w:lang w:val="uk-UA"/>
        </w:rPr>
        <w:t xml:space="preserve">  </w:t>
      </w:r>
      <w:r w:rsidRPr="008120AF">
        <w:rPr>
          <w:sz w:val="28"/>
          <w:szCs w:val="28"/>
          <w:lang w:val="uk-UA"/>
        </w:rPr>
        <w:t>0,0415 га</w:t>
      </w:r>
    </w:p>
    <w:p w:rsidR="00E070D9" w:rsidRDefault="00690AD4" w:rsidP="00E070D9">
      <w:pPr>
        <w:tabs>
          <w:tab w:val="left" w:pos="1170"/>
        </w:tabs>
        <w:contextualSpacing/>
        <w:rPr>
          <w:sz w:val="28"/>
          <w:szCs w:val="28"/>
          <w:lang w:val="uk-UA"/>
        </w:rPr>
      </w:pPr>
      <w:r w:rsidRPr="00690AD4">
        <w:rPr>
          <w:sz w:val="28"/>
          <w:szCs w:val="28"/>
          <w:lang w:val="uk-UA"/>
        </w:rPr>
        <w:tab/>
      </w:r>
    </w:p>
    <w:p w:rsidR="00C30821" w:rsidRPr="00C30821" w:rsidRDefault="00E070D9" w:rsidP="00C30821">
      <w:pPr>
        <w:tabs>
          <w:tab w:val="left" w:pos="1170"/>
        </w:tabs>
        <w:contextualSpacing/>
        <w:jc w:val="both"/>
        <w:rPr>
          <w:iCs/>
          <w:sz w:val="28"/>
          <w:szCs w:val="28"/>
          <w:lang w:val="uk-UA"/>
        </w:rPr>
      </w:pPr>
      <w:r>
        <w:rPr>
          <w:sz w:val="28"/>
          <w:szCs w:val="28"/>
          <w:lang w:val="uk-UA"/>
        </w:rPr>
        <w:tab/>
      </w:r>
      <w:r w:rsidRPr="00E070D9">
        <w:rPr>
          <w:iCs/>
          <w:sz w:val="28"/>
          <w:szCs w:val="28"/>
          <w:lang w:val="uk-UA"/>
        </w:rPr>
        <w:t>Розглянувши звернення громадянки, надані документи, відповідно до статті 20, частини шостої статті 118 Земельного кодексу України, статті 50 Закону Україн</w:t>
      </w:r>
      <w:r w:rsidR="00E962F4">
        <w:rPr>
          <w:iCs/>
          <w:sz w:val="28"/>
          <w:szCs w:val="28"/>
          <w:lang w:val="uk-UA"/>
        </w:rPr>
        <w:t>и «Про землеустрій»,</w:t>
      </w:r>
      <w:r w:rsidR="00C30821" w:rsidRPr="00C30821">
        <w:rPr>
          <w:iCs/>
          <w:sz w:val="28"/>
          <w:szCs w:val="28"/>
          <w:lang w:val="uk-UA"/>
        </w:rPr>
        <w:t xml:space="preserve"> </w:t>
      </w:r>
      <w:r w:rsidR="00C30821">
        <w:rPr>
          <w:iCs/>
          <w:sz w:val="28"/>
          <w:szCs w:val="28"/>
          <w:lang w:val="uk-UA"/>
        </w:rPr>
        <w:t xml:space="preserve">враховуючи </w:t>
      </w:r>
      <w:r w:rsidR="00C30821" w:rsidRPr="00C30821">
        <w:rPr>
          <w:iCs/>
          <w:sz w:val="28"/>
          <w:szCs w:val="28"/>
          <w:lang w:val="uk-UA"/>
        </w:rPr>
        <w:t>указ Президента України від 31.10.2023 № 720/2023 «Про утворення військової адміністрації»</w:t>
      </w:r>
      <w:r w:rsidR="00C30821">
        <w:rPr>
          <w:iCs/>
          <w:sz w:val="28"/>
          <w:szCs w:val="28"/>
          <w:lang w:val="uk-UA"/>
        </w:rPr>
        <w:t>, рекомендації</w:t>
      </w:r>
      <w:r w:rsidR="00E962F4">
        <w:rPr>
          <w:iCs/>
          <w:sz w:val="28"/>
          <w:szCs w:val="28"/>
          <w:lang w:val="uk-UA"/>
        </w:rPr>
        <w:t xml:space="preserve"> </w:t>
      </w:r>
      <w:r w:rsidRPr="00E070D9">
        <w:rPr>
          <w:iCs/>
          <w:sz w:val="28"/>
          <w:szCs w:val="28"/>
          <w:lang w:val="uk-UA"/>
        </w:rPr>
        <w:t>постійної комісії з питань архітектури, містобудування, регулювання земельних відносин, природокористування та екології Сумської м</w:t>
      </w:r>
      <w:r w:rsidR="00C30821">
        <w:rPr>
          <w:iCs/>
          <w:sz w:val="28"/>
          <w:szCs w:val="28"/>
          <w:lang w:val="uk-UA"/>
        </w:rPr>
        <w:t xml:space="preserve">іської ради (протокол від 13.06.2023 № 63) </w:t>
      </w:r>
      <w:r w:rsidRPr="00E070D9">
        <w:rPr>
          <w:iCs/>
          <w:sz w:val="28"/>
          <w:szCs w:val="28"/>
          <w:lang w:val="uk-UA"/>
        </w:rPr>
        <w:t xml:space="preserve">та </w:t>
      </w:r>
      <w:r w:rsidR="00C30821" w:rsidRPr="00C30821">
        <w:rPr>
          <w:iCs/>
          <w:sz w:val="28"/>
          <w:szCs w:val="28"/>
          <w:lang w:val="uk-UA"/>
        </w:rPr>
        <w:t>керуючись пунктом 26 частини 2 та пунктом 8 частини 6 статті 15  Закону України «Про правовий режим воєнного стану»</w:t>
      </w:r>
    </w:p>
    <w:p w:rsidR="00690AD4" w:rsidRDefault="00690AD4" w:rsidP="00C30821">
      <w:pPr>
        <w:tabs>
          <w:tab w:val="left" w:pos="1170"/>
        </w:tabs>
        <w:contextualSpacing/>
        <w:jc w:val="both"/>
        <w:rPr>
          <w:i/>
          <w:sz w:val="28"/>
          <w:szCs w:val="28"/>
          <w:lang w:val="uk-UA"/>
        </w:rPr>
      </w:pPr>
    </w:p>
    <w:p w:rsidR="00690AD4" w:rsidRPr="00176BC8" w:rsidRDefault="00690AD4" w:rsidP="00176BC8">
      <w:pPr>
        <w:tabs>
          <w:tab w:val="left" w:pos="1170"/>
        </w:tabs>
        <w:contextualSpacing/>
        <w:rPr>
          <w:sz w:val="28"/>
          <w:szCs w:val="28"/>
          <w:lang w:val="uk-UA"/>
        </w:rPr>
      </w:pPr>
      <w:r w:rsidRPr="00176BC8">
        <w:rPr>
          <w:sz w:val="28"/>
          <w:szCs w:val="28"/>
          <w:lang w:val="uk-UA"/>
        </w:rPr>
        <w:t>НАКАЗУЮ:</w:t>
      </w:r>
    </w:p>
    <w:p w:rsidR="00690AD4" w:rsidRDefault="00690AD4" w:rsidP="00690AD4">
      <w:pPr>
        <w:tabs>
          <w:tab w:val="left" w:pos="1170"/>
        </w:tabs>
        <w:rPr>
          <w:i/>
          <w:sz w:val="28"/>
          <w:szCs w:val="28"/>
          <w:lang w:val="uk-UA"/>
        </w:rPr>
      </w:pPr>
    </w:p>
    <w:p w:rsidR="00E070D9" w:rsidRPr="00E070D9" w:rsidRDefault="00690AD4" w:rsidP="00E070D9">
      <w:pPr>
        <w:tabs>
          <w:tab w:val="left" w:pos="1170"/>
        </w:tabs>
        <w:jc w:val="both"/>
        <w:rPr>
          <w:sz w:val="28"/>
          <w:szCs w:val="28"/>
          <w:lang w:val="uk-UA"/>
        </w:rPr>
      </w:pPr>
      <w:r>
        <w:rPr>
          <w:i/>
          <w:sz w:val="28"/>
          <w:szCs w:val="28"/>
          <w:lang w:val="uk-UA"/>
        </w:rPr>
        <w:tab/>
      </w:r>
      <w:r w:rsidR="00E070D9" w:rsidRPr="00E070D9">
        <w:rPr>
          <w:sz w:val="28"/>
          <w:szCs w:val="28"/>
          <w:lang w:val="uk-UA"/>
        </w:rPr>
        <w:t>Надати Цимба</w:t>
      </w:r>
      <w:r w:rsidR="00EE010E">
        <w:rPr>
          <w:sz w:val="28"/>
          <w:szCs w:val="28"/>
          <w:lang w:val="uk-UA"/>
        </w:rPr>
        <w:t xml:space="preserve">л Ірині Миколаївні </w:t>
      </w:r>
      <w:bookmarkStart w:id="0" w:name="_GoBack"/>
      <w:bookmarkEnd w:id="0"/>
      <w:r w:rsidR="00E070D9" w:rsidRPr="00E070D9">
        <w:rPr>
          <w:sz w:val="28"/>
          <w:szCs w:val="28"/>
          <w:lang w:val="uk-UA"/>
        </w:rPr>
        <w:t xml:space="preserve">дозвіл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w:t>
      </w:r>
      <w:proofErr w:type="spellStart"/>
      <w:r w:rsidR="00E070D9" w:rsidRPr="00E070D9">
        <w:rPr>
          <w:sz w:val="28"/>
          <w:szCs w:val="28"/>
          <w:lang w:val="uk-UA"/>
        </w:rPr>
        <w:t>адресою</w:t>
      </w:r>
      <w:proofErr w:type="spellEnd"/>
      <w:r w:rsidR="00E070D9" w:rsidRPr="00E070D9">
        <w:rPr>
          <w:sz w:val="28"/>
          <w:szCs w:val="28"/>
          <w:lang w:val="uk-UA"/>
        </w:rPr>
        <w:t>:               м. Суми, вул. Данила Галицького, 65/1, кадастровий номер 5910136600:21:009:0036, площею 0,0415 га, із земель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категорії земель житлової та громадської забудови.</w:t>
      </w:r>
    </w:p>
    <w:p w:rsidR="00C30821" w:rsidRDefault="00C30821" w:rsidP="00690AD4">
      <w:pPr>
        <w:pStyle w:val="a3"/>
        <w:jc w:val="both"/>
        <w:outlineLvl w:val="0"/>
        <w:rPr>
          <w:szCs w:val="28"/>
        </w:rPr>
      </w:pPr>
    </w:p>
    <w:p w:rsidR="00176BC8" w:rsidRDefault="00176BC8" w:rsidP="00690AD4">
      <w:pPr>
        <w:pStyle w:val="a3"/>
        <w:jc w:val="both"/>
        <w:outlineLvl w:val="0"/>
        <w:rPr>
          <w:szCs w:val="28"/>
        </w:rPr>
      </w:pPr>
    </w:p>
    <w:p w:rsidR="00D359CD" w:rsidRDefault="00D359CD" w:rsidP="00690AD4">
      <w:pPr>
        <w:pStyle w:val="a3"/>
        <w:jc w:val="both"/>
        <w:outlineLvl w:val="0"/>
        <w:rPr>
          <w:szCs w:val="28"/>
        </w:rPr>
      </w:pPr>
    </w:p>
    <w:p w:rsidR="00620CD0" w:rsidRPr="00620CD0" w:rsidRDefault="00176BC8" w:rsidP="00176BC8">
      <w:pPr>
        <w:pStyle w:val="a3"/>
        <w:jc w:val="both"/>
        <w:outlineLvl w:val="0"/>
        <w:rPr>
          <w:szCs w:val="28"/>
        </w:rPr>
      </w:pPr>
      <w:r>
        <w:rPr>
          <w:szCs w:val="28"/>
        </w:rPr>
        <w:t>Начальник</w:t>
      </w:r>
      <w:r>
        <w:rPr>
          <w:szCs w:val="28"/>
        </w:rPr>
        <w:tab/>
      </w:r>
      <w:r>
        <w:rPr>
          <w:szCs w:val="28"/>
        </w:rPr>
        <w:tab/>
      </w:r>
      <w:r>
        <w:rPr>
          <w:szCs w:val="28"/>
        </w:rPr>
        <w:tab/>
      </w:r>
      <w:r w:rsidR="00690AD4" w:rsidRPr="002E62DE">
        <w:rPr>
          <w:szCs w:val="28"/>
        </w:rPr>
        <w:tab/>
      </w:r>
      <w:r w:rsidR="00690AD4" w:rsidRPr="002E62DE">
        <w:rPr>
          <w:szCs w:val="28"/>
        </w:rPr>
        <w:tab/>
      </w:r>
      <w:r w:rsidR="00690AD4" w:rsidRPr="002E62DE">
        <w:rPr>
          <w:szCs w:val="28"/>
        </w:rPr>
        <w:tab/>
      </w:r>
      <w:r w:rsidR="00690AD4" w:rsidRPr="002E62DE">
        <w:rPr>
          <w:szCs w:val="28"/>
        </w:rPr>
        <w:tab/>
      </w:r>
      <w:r w:rsidR="00690AD4" w:rsidRPr="002E62DE">
        <w:rPr>
          <w:szCs w:val="28"/>
        </w:rPr>
        <w:tab/>
      </w:r>
      <w:r w:rsidR="00690AD4">
        <w:rPr>
          <w:szCs w:val="28"/>
        </w:rPr>
        <w:t xml:space="preserve">        </w:t>
      </w:r>
      <w:r w:rsidR="00690AD4" w:rsidRPr="002E62DE">
        <w:rPr>
          <w:szCs w:val="28"/>
        </w:rPr>
        <w:t>Олексій ДРОЗДЕНКО</w:t>
      </w:r>
    </w:p>
    <w:sectPr w:rsidR="00620CD0" w:rsidRPr="00620CD0" w:rsidSect="001675B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C762E"/>
    <w:rsid w:val="001675B8"/>
    <w:rsid w:val="00176BC8"/>
    <w:rsid w:val="00270313"/>
    <w:rsid w:val="002932E6"/>
    <w:rsid w:val="0029766F"/>
    <w:rsid w:val="002E62DE"/>
    <w:rsid w:val="003B68C9"/>
    <w:rsid w:val="003E4FAC"/>
    <w:rsid w:val="003F1BD9"/>
    <w:rsid w:val="00443CD2"/>
    <w:rsid w:val="00492332"/>
    <w:rsid w:val="004B4788"/>
    <w:rsid w:val="00505A30"/>
    <w:rsid w:val="005B6498"/>
    <w:rsid w:val="005C1B9F"/>
    <w:rsid w:val="00620CD0"/>
    <w:rsid w:val="00634DB2"/>
    <w:rsid w:val="0064373F"/>
    <w:rsid w:val="00690AD4"/>
    <w:rsid w:val="007F5C9F"/>
    <w:rsid w:val="00820D22"/>
    <w:rsid w:val="00884663"/>
    <w:rsid w:val="009A0870"/>
    <w:rsid w:val="00A03CB6"/>
    <w:rsid w:val="00AA0421"/>
    <w:rsid w:val="00AB42A0"/>
    <w:rsid w:val="00B23879"/>
    <w:rsid w:val="00BC0647"/>
    <w:rsid w:val="00BE4DCE"/>
    <w:rsid w:val="00BF7BFD"/>
    <w:rsid w:val="00C30821"/>
    <w:rsid w:val="00C5700F"/>
    <w:rsid w:val="00CA2428"/>
    <w:rsid w:val="00D359CD"/>
    <w:rsid w:val="00D425F6"/>
    <w:rsid w:val="00D95466"/>
    <w:rsid w:val="00E070D9"/>
    <w:rsid w:val="00E962F4"/>
    <w:rsid w:val="00E97F55"/>
    <w:rsid w:val="00EE010E"/>
    <w:rsid w:val="00F3146E"/>
    <w:rsid w:val="00F70F5B"/>
    <w:rsid w:val="00F71825"/>
    <w:rsid w:val="00F87C6B"/>
    <w:rsid w:val="00FA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59DA"/>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character" w:styleId="a7">
    <w:name w:val="Hyperlink"/>
    <w:basedOn w:val="a0"/>
    <w:uiPriority w:val="99"/>
    <w:unhideWhenUsed/>
    <w:rsid w:val="00E070D9"/>
    <w:rPr>
      <w:color w:val="0563C1"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97F55"/>
    <w:pPr>
      <w:tabs>
        <w:tab w:val="center" w:pos="4153"/>
        <w:tab w:val="right" w:pos="8306"/>
      </w:tabs>
    </w:pPr>
    <w:rPr>
      <w:rFonts w:eastAsia="Times New Roman"/>
      <w:sz w:val="20"/>
      <w:szCs w:val="20"/>
    </w:rPr>
  </w:style>
  <w:style w:type="character" w:customStyle="1" w:styleId="a9">
    <w:name w:val="Верхний колонтитул Знак"/>
    <w:basedOn w:val="a0"/>
    <w:uiPriority w:val="99"/>
    <w:semiHidden/>
    <w:rsid w:val="00E97F55"/>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E97F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Шумило Юлія Володимирівна</cp:lastModifiedBy>
  <cp:revision>19</cp:revision>
  <cp:lastPrinted>2023-11-27T14:11:00Z</cp:lastPrinted>
  <dcterms:created xsi:type="dcterms:W3CDTF">2023-11-16T07:55:00Z</dcterms:created>
  <dcterms:modified xsi:type="dcterms:W3CDTF">2023-12-11T12:13:00Z</dcterms:modified>
</cp:coreProperties>
</file>