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C" w:rsidRDefault="002B04FC" w:rsidP="002B04FC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</w:rPr>
        <w:drawing>
          <wp:inline distT="0" distB="0" distL="0" distR="0" wp14:anchorId="0ABF2EBC" wp14:editId="63708FC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E" w:rsidRPr="00F300D9" w:rsidRDefault="004F0D5E" w:rsidP="002B04FC">
      <w:pPr>
        <w:tabs>
          <w:tab w:val="left" w:pos="-284"/>
        </w:tabs>
        <w:jc w:val="center"/>
        <w:rPr>
          <w:lang w:val="uk-UA"/>
        </w:rPr>
      </w:pP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B04FC" w:rsidRPr="00836C25" w:rsidRDefault="002B04FC" w:rsidP="002B04FC">
      <w:pPr>
        <w:pStyle w:val="a7"/>
        <w:outlineLvl w:val="0"/>
        <w:rPr>
          <w:b/>
          <w:sz w:val="32"/>
          <w:szCs w:val="32"/>
          <w:lang w:val="ru-RU"/>
        </w:rPr>
      </w:pPr>
      <w:r w:rsidRPr="00836C25">
        <w:rPr>
          <w:b/>
          <w:sz w:val="32"/>
          <w:szCs w:val="32"/>
          <w:lang w:val="ru-RU"/>
        </w:rPr>
        <w:t>НАКАЗ</w:t>
      </w:r>
    </w:p>
    <w:p w:rsidR="002B04FC" w:rsidRPr="00D744DD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</w:p>
    <w:p w:rsidR="00836C25" w:rsidRPr="007F7518" w:rsidRDefault="00836C25" w:rsidP="00836C25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06.12.2023</w:t>
      </w:r>
      <w:r w:rsidR="00287BD8"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</w:t>
      </w:r>
      <w:r w:rsidR="00BE77E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м. Суми                                        № 69 – СМР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36C25" w:rsidTr="00836C25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836C25" w:rsidRDefault="000D1BCE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836C25">
              <w:rPr>
                <w:sz w:val="28"/>
                <w:szCs w:val="28"/>
                <w:lang w:val="uk-UA"/>
              </w:rPr>
              <w:t>Про надання Приватній фірмі «Ордекс» дозволу на розроблення проекту землеустрою щодо відведення земельної ділянки у зв’язку зі зміною її цільового призначення за адресою: м. Суми, вул. Реміснича, 12, площею 0,3288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0D1BCE">
      <w:pPr>
        <w:jc w:val="both"/>
        <w:rPr>
          <w:sz w:val="28"/>
          <w:szCs w:val="28"/>
          <w:lang w:val="uk-UA"/>
        </w:rPr>
      </w:pPr>
    </w:p>
    <w:p w:rsidR="00D53E97" w:rsidRPr="00BF63B8" w:rsidRDefault="00D53E97" w:rsidP="00D53E97">
      <w:pPr>
        <w:ind w:firstLine="709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>, надані документи, відповідно до стат</w:t>
      </w:r>
      <w:r>
        <w:rPr>
          <w:sz w:val="28"/>
          <w:szCs w:val="28"/>
          <w:lang w:val="uk-UA"/>
        </w:rPr>
        <w:t>ей</w:t>
      </w:r>
      <w:r w:rsidRPr="00BF63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20, 79-1 Земельного кодексу України,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Pr="00BF63B8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рекомендації </w:t>
      </w:r>
      <w:r w:rsidRPr="00815B39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 xml:space="preserve">( протокол </w:t>
      </w:r>
      <w:r w:rsidRPr="00815B3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 жовтня</w:t>
      </w:r>
      <w:r w:rsidRPr="00815B39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71)</w:t>
      </w:r>
      <w:r w:rsidRPr="00BF63B8">
        <w:rPr>
          <w:sz w:val="28"/>
          <w:szCs w:val="28"/>
          <w:lang w:val="uk-UA"/>
        </w:rPr>
        <w:t xml:space="preserve">, </w:t>
      </w:r>
      <w:r w:rsidR="00836C25" w:rsidRPr="00D66172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836C25" w:rsidRDefault="00836C25" w:rsidP="00836C25">
      <w:pPr>
        <w:spacing w:before="120"/>
        <w:rPr>
          <w:sz w:val="28"/>
          <w:szCs w:val="28"/>
          <w:lang w:val="uk-UA"/>
        </w:rPr>
      </w:pPr>
    </w:p>
    <w:p w:rsidR="009954D2" w:rsidRPr="00836C25" w:rsidRDefault="002B04FC" w:rsidP="00836C25">
      <w:pPr>
        <w:spacing w:before="120"/>
        <w:rPr>
          <w:sz w:val="28"/>
          <w:szCs w:val="28"/>
          <w:lang w:val="uk-UA"/>
        </w:rPr>
      </w:pPr>
      <w:r w:rsidRPr="00836C25">
        <w:rPr>
          <w:sz w:val="28"/>
          <w:szCs w:val="28"/>
          <w:lang w:val="uk-UA"/>
        </w:rPr>
        <w:t>НАКАЗУЮ</w:t>
      </w:r>
      <w:r w:rsidR="009954D2" w:rsidRPr="00836C25">
        <w:rPr>
          <w:sz w:val="28"/>
          <w:szCs w:val="28"/>
          <w:lang w:val="uk-UA"/>
        </w:rPr>
        <w:t>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D53E97" w:rsidRPr="0076228B" w:rsidRDefault="00D53E97" w:rsidP="00D53E97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Приватній фірмі «Ордекс» дозвіл на розроблення проекту землеустрою щодо відведення земельної ділянки площею 0,3288 га за адресою: м. Суми, вул. Реміснича, 12, кадастровий номер 5910136600:17:011:0012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забудови; для будівництва та обслуговування адміністративних будинків, офісних будівель компаній, які займаються підприємницькою діяльністю, пов</w:t>
      </w:r>
      <w:r w:rsidRPr="003D169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язаною з отриманням прибутку» (код виду цільового призначення-03.10) на землі житлової та громадської забудови; </w:t>
      </w:r>
      <w:r>
        <w:rPr>
          <w:sz w:val="28"/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 з об</w:t>
      </w:r>
      <w:r w:rsidRPr="003D1695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єктами торгово-розважальної та ринкової інфраструктури</w:t>
      </w:r>
      <w:r>
        <w:rPr>
          <w:sz w:val="28"/>
          <w:szCs w:val="28"/>
          <w:lang w:val="uk-UA"/>
        </w:rPr>
        <w:t xml:space="preserve"> (код виду цільового призначення-02.10),</w:t>
      </w:r>
      <w:r w:rsidRPr="004B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перебуває у користуванні Приватної фірми «Ордекс» на підставі договору оренди земельної ділянки, укладеного 19 березня 2021 року (номер запису про інше речове право в Державному реєстрі речових прав на нерухоме майно: 41408361 від 07.04.2021 р.)</w:t>
      </w:r>
    </w:p>
    <w:p w:rsidR="00D53E97" w:rsidRDefault="00D53E97" w:rsidP="002B04FC">
      <w:pPr>
        <w:pStyle w:val="a7"/>
        <w:jc w:val="both"/>
        <w:outlineLvl w:val="0"/>
        <w:rPr>
          <w:b/>
          <w:szCs w:val="28"/>
        </w:rPr>
      </w:pPr>
    </w:p>
    <w:p w:rsidR="006B0A51" w:rsidRDefault="006B0A51" w:rsidP="002B04FC">
      <w:pPr>
        <w:pStyle w:val="a7"/>
        <w:jc w:val="both"/>
        <w:outlineLvl w:val="0"/>
        <w:rPr>
          <w:b/>
          <w:szCs w:val="28"/>
        </w:rPr>
      </w:pPr>
    </w:p>
    <w:p w:rsidR="002B04FC" w:rsidRPr="006B0A51" w:rsidRDefault="002B04FC" w:rsidP="002B04FC">
      <w:pPr>
        <w:pStyle w:val="a7"/>
        <w:jc w:val="both"/>
        <w:outlineLvl w:val="0"/>
        <w:rPr>
          <w:szCs w:val="28"/>
        </w:rPr>
      </w:pPr>
      <w:r w:rsidRPr="006B0A51">
        <w:rPr>
          <w:szCs w:val="28"/>
        </w:rPr>
        <w:t xml:space="preserve">Начальник </w:t>
      </w:r>
      <w:r w:rsidR="006B0A51" w:rsidRPr="006B0A51">
        <w:rPr>
          <w:szCs w:val="28"/>
        </w:rPr>
        <w:t xml:space="preserve">                                          </w:t>
      </w:r>
      <w:r w:rsidR="006B0A51">
        <w:rPr>
          <w:szCs w:val="28"/>
        </w:rPr>
        <w:t xml:space="preserve">    </w:t>
      </w:r>
      <w:r w:rsidR="006B0A51" w:rsidRPr="006B0A51">
        <w:rPr>
          <w:szCs w:val="28"/>
        </w:rPr>
        <w:t xml:space="preserve">                              </w:t>
      </w:r>
      <w:r w:rsidRPr="006B0A51">
        <w:rPr>
          <w:szCs w:val="28"/>
        </w:rPr>
        <w:t>Олексій ДРОЗДЕНКО</w:t>
      </w: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sectPr w:rsidR="00752A39" w:rsidSect="00D53E97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0D1BCE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87BD8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B0A51"/>
    <w:rsid w:val="006D5B1B"/>
    <w:rsid w:val="006D62E1"/>
    <w:rsid w:val="006E06CA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36C25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1835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1747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E77E1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B1D2B"/>
    <w:rsid w:val="00CC4213"/>
    <w:rsid w:val="00CC5992"/>
    <w:rsid w:val="00CD0D33"/>
    <w:rsid w:val="00D16D85"/>
    <w:rsid w:val="00D44149"/>
    <w:rsid w:val="00D47361"/>
    <w:rsid w:val="00D53E97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52FF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200</cp:revision>
  <cp:lastPrinted>2023-11-14T14:08:00Z</cp:lastPrinted>
  <dcterms:created xsi:type="dcterms:W3CDTF">2021-03-25T06:52:00Z</dcterms:created>
  <dcterms:modified xsi:type="dcterms:W3CDTF">2023-12-07T10:10:00Z</dcterms:modified>
</cp:coreProperties>
</file>