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FC" w:rsidRDefault="002B04FC" w:rsidP="002B04FC">
      <w:pPr>
        <w:tabs>
          <w:tab w:val="left" w:pos="-284"/>
        </w:tabs>
        <w:jc w:val="center"/>
        <w:rPr>
          <w:lang w:val="uk-UA"/>
        </w:rPr>
      </w:pPr>
      <w:r w:rsidRPr="009B6625">
        <w:rPr>
          <w:noProof/>
          <w:sz w:val="28"/>
          <w:szCs w:val="28"/>
          <w:lang w:val="uk-UA" w:eastAsia="uk-UA"/>
        </w:rPr>
        <w:drawing>
          <wp:inline distT="0" distB="0" distL="0" distR="0" wp14:anchorId="0ABF2EBC" wp14:editId="63708FC7">
            <wp:extent cx="457200" cy="624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D5E" w:rsidRPr="00F300D9" w:rsidRDefault="004F0D5E" w:rsidP="002B04FC">
      <w:pPr>
        <w:tabs>
          <w:tab w:val="left" w:pos="-284"/>
        </w:tabs>
        <w:jc w:val="center"/>
        <w:rPr>
          <w:lang w:val="uk-UA"/>
        </w:rPr>
      </w:pPr>
    </w:p>
    <w:p w:rsidR="002B04FC" w:rsidRPr="00D744DD" w:rsidRDefault="002B04FC" w:rsidP="002B04FC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2B04FC" w:rsidRPr="00D744DD" w:rsidRDefault="002B04FC" w:rsidP="002B04FC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2B04FC" w:rsidRDefault="002B04FC" w:rsidP="002B04FC">
      <w:pPr>
        <w:pStyle w:val="a7"/>
        <w:outlineLvl w:val="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НАКАЗ</w:t>
      </w:r>
    </w:p>
    <w:p w:rsidR="002B04FC" w:rsidRPr="00D744DD" w:rsidRDefault="002B04FC" w:rsidP="002B04FC">
      <w:pPr>
        <w:pStyle w:val="a7"/>
        <w:outlineLvl w:val="0"/>
        <w:rPr>
          <w:b/>
          <w:sz w:val="40"/>
          <w:szCs w:val="40"/>
          <w:lang w:val="ru-RU"/>
        </w:rPr>
      </w:pPr>
    </w:p>
    <w:p w:rsidR="002B04FC" w:rsidRDefault="002B04FC" w:rsidP="002B04FC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C7E3E">
        <w:rPr>
          <w:sz w:val="28"/>
          <w:szCs w:val="28"/>
          <w:lang w:val="uk-UA"/>
        </w:rPr>
        <w:t>29.12.2023</w:t>
      </w:r>
      <w:r w:rsidRPr="00EA365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FC7E3E">
        <w:rPr>
          <w:sz w:val="28"/>
          <w:szCs w:val="28"/>
          <w:lang w:val="uk-UA"/>
        </w:rPr>
        <w:t>171</w:t>
      </w:r>
      <w:r>
        <w:rPr>
          <w:sz w:val="28"/>
          <w:szCs w:val="28"/>
          <w:lang w:val="uk-UA"/>
        </w:rPr>
        <w:t xml:space="preserve">-СМР 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9954D2" w:rsidRPr="00F51F45" w:rsidTr="004F0D5E">
        <w:trPr>
          <w:trHeight w:val="165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274FF3" w:rsidRDefault="00274FF3" w:rsidP="004F0D5E">
            <w:pPr>
              <w:ind w:left="-105" w:right="168"/>
              <w:jc w:val="both"/>
              <w:rPr>
                <w:b/>
                <w:sz w:val="28"/>
                <w:szCs w:val="28"/>
                <w:lang w:val="uk-UA"/>
              </w:rPr>
            </w:pPr>
            <w:r w:rsidRPr="00274FF3">
              <w:rPr>
                <w:b/>
                <w:sz w:val="28"/>
                <w:szCs w:val="28"/>
                <w:lang w:val="uk-UA"/>
              </w:rPr>
              <w:t>Про надання Товарист</w:t>
            </w:r>
            <w:r>
              <w:rPr>
                <w:b/>
                <w:sz w:val="28"/>
                <w:szCs w:val="28"/>
                <w:lang w:val="uk-UA"/>
              </w:rPr>
              <w:t xml:space="preserve">ву з обмеженою відповідальністю </w:t>
            </w:r>
            <w:r w:rsidRPr="00274FF3">
              <w:rPr>
                <w:b/>
                <w:sz w:val="28"/>
                <w:szCs w:val="28"/>
                <w:lang w:val="uk-UA"/>
              </w:rPr>
              <w:t xml:space="preserve">«Сумські </w:t>
            </w:r>
            <w:proofErr w:type="spellStart"/>
            <w:r w:rsidRPr="00274FF3">
              <w:rPr>
                <w:b/>
                <w:sz w:val="28"/>
                <w:szCs w:val="28"/>
                <w:lang w:val="uk-UA"/>
              </w:rPr>
              <w:t>телекомсистеми</w:t>
            </w:r>
            <w:proofErr w:type="spellEnd"/>
            <w:r w:rsidRPr="00274FF3">
              <w:rPr>
                <w:b/>
                <w:sz w:val="28"/>
                <w:szCs w:val="28"/>
                <w:lang w:val="uk-UA"/>
              </w:rPr>
              <w:t xml:space="preserve">» дозволу на розроблення проекту землеустрою щодо відведення земельної ділянки за </w:t>
            </w:r>
            <w:proofErr w:type="spellStart"/>
            <w:r w:rsidRPr="00274FF3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274FF3">
              <w:rPr>
                <w:b/>
                <w:sz w:val="28"/>
                <w:szCs w:val="28"/>
                <w:lang w:val="uk-UA"/>
              </w:rPr>
              <w:t>: м. Суми, вул. Роменська, 104, орієнтовною площею 0,0100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702F0" w:rsidRDefault="005702F0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4F0D5E" w:rsidRDefault="004F0D5E" w:rsidP="00274FF3">
      <w:pPr>
        <w:jc w:val="both"/>
        <w:rPr>
          <w:sz w:val="28"/>
          <w:szCs w:val="28"/>
          <w:lang w:val="uk-UA"/>
        </w:rPr>
      </w:pPr>
    </w:p>
    <w:p w:rsidR="009954D2" w:rsidRDefault="00274FF3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 20, 123, 124, 134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статті 50 Закону України «Про землеустрій»,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четвертої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31 жовтня 2023 року</w:t>
      </w:r>
      <w:r w:rsidRPr="00F81C9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72</w:t>
      </w:r>
      <w:r w:rsidRPr="00F81C9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="00B81A05">
        <w:rPr>
          <w:sz w:val="28"/>
          <w:szCs w:val="28"/>
          <w:lang w:val="uk-UA"/>
        </w:rPr>
        <w:t xml:space="preserve"> </w:t>
      </w:r>
      <w:r w:rsidR="005D095F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статтею 15 Закону України «Про правовий режим воєнного стану»</w:t>
      </w:r>
    </w:p>
    <w:p w:rsidR="005D095F" w:rsidRPr="001837DC" w:rsidRDefault="005D095F" w:rsidP="008E3A66">
      <w:pPr>
        <w:ind w:firstLine="708"/>
        <w:jc w:val="both"/>
        <w:rPr>
          <w:sz w:val="10"/>
          <w:szCs w:val="10"/>
          <w:lang w:val="uk-UA"/>
        </w:rPr>
      </w:pPr>
    </w:p>
    <w:p w:rsidR="009954D2" w:rsidRDefault="002B04FC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</w:t>
      </w:r>
      <w:r w:rsidR="009954D2" w:rsidRPr="008134BB">
        <w:rPr>
          <w:b/>
          <w:sz w:val="28"/>
          <w:szCs w:val="28"/>
          <w:lang w:val="uk-UA"/>
        </w:rPr>
        <w:t>:</w:t>
      </w:r>
    </w:p>
    <w:p w:rsidR="009954D2" w:rsidRPr="00FA512E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274FF3" w:rsidRPr="00274FF3" w:rsidRDefault="00274FF3" w:rsidP="00274FF3">
      <w:pPr>
        <w:ind w:firstLine="708"/>
        <w:jc w:val="both"/>
        <w:rPr>
          <w:sz w:val="28"/>
          <w:szCs w:val="28"/>
          <w:lang w:val="uk-UA"/>
        </w:rPr>
      </w:pPr>
      <w:r w:rsidRPr="00274FF3">
        <w:rPr>
          <w:sz w:val="28"/>
          <w:szCs w:val="28"/>
          <w:lang w:val="uk-UA"/>
        </w:rPr>
        <w:t xml:space="preserve">Надати Товариству з обмеженою відповідальністю «Сумські </w:t>
      </w:r>
      <w:proofErr w:type="spellStart"/>
      <w:r w:rsidRPr="00274FF3">
        <w:rPr>
          <w:sz w:val="28"/>
          <w:szCs w:val="28"/>
          <w:lang w:val="uk-UA"/>
        </w:rPr>
        <w:t>телекомсистеми</w:t>
      </w:r>
      <w:proofErr w:type="spellEnd"/>
      <w:r w:rsidRPr="00274FF3">
        <w:rPr>
          <w:sz w:val="28"/>
          <w:szCs w:val="28"/>
          <w:lang w:val="uk-UA"/>
        </w:rPr>
        <w:t>» (</w:t>
      </w:r>
      <w:bookmarkStart w:id="0" w:name="_GoBack"/>
      <w:bookmarkEnd w:id="0"/>
      <w:r w:rsidRPr="00274FF3">
        <w:rPr>
          <w:sz w:val="28"/>
          <w:szCs w:val="28"/>
          <w:lang w:val="uk-UA"/>
        </w:rPr>
        <w:t xml:space="preserve">) дозвіл на розроблення проекту землеустрою щодо відведення земельної ділянки для подальшої її передачі у користування на умовах оренди за </w:t>
      </w:r>
      <w:proofErr w:type="spellStart"/>
      <w:r w:rsidRPr="00274FF3">
        <w:rPr>
          <w:sz w:val="28"/>
          <w:szCs w:val="28"/>
          <w:lang w:val="uk-UA"/>
        </w:rPr>
        <w:t>адресою</w:t>
      </w:r>
      <w:proofErr w:type="spellEnd"/>
      <w:r w:rsidRPr="00274FF3">
        <w:rPr>
          <w:sz w:val="28"/>
          <w:szCs w:val="28"/>
          <w:lang w:val="uk-UA"/>
        </w:rPr>
        <w:t xml:space="preserve">: м. Суми, вул. Роменська, 104, орієнтовною площею 0,0100 га, категорія, цільове та функціональне призначення земельної ділянки: землі промисловості, транспорту, електронних комунікацій, енергетики, оборони та іншого призначення; </w:t>
      </w:r>
      <w:r w:rsidRPr="00274FF3">
        <w:rPr>
          <w:sz w:val="28"/>
          <w:szCs w:val="28"/>
          <w:shd w:val="clear" w:color="auto" w:fill="FFFFFF"/>
          <w:lang w:val="uk-UA"/>
        </w:rPr>
        <w:t>для розміщення та експлуатації об’єктів і споруд телекомунікацій</w:t>
      </w:r>
      <w:r w:rsidRPr="00274FF3">
        <w:rPr>
          <w:sz w:val="28"/>
          <w:szCs w:val="28"/>
          <w:lang w:val="uk-UA"/>
        </w:rPr>
        <w:t xml:space="preserve"> (код виду цільового призначення – 13.01) для розміщення телекомунікаційної вежі.</w:t>
      </w:r>
    </w:p>
    <w:p w:rsidR="008D2224" w:rsidRDefault="008D2224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Pr="00760141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2B04FC" w:rsidRDefault="002B04FC" w:rsidP="002B04FC">
      <w:pPr>
        <w:pStyle w:val="a7"/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Начальник </w:t>
      </w:r>
      <w:r w:rsidR="00274FF3">
        <w:rPr>
          <w:b/>
          <w:szCs w:val="28"/>
        </w:rPr>
        <w:t xml:space="preserve">Сумської </w:t>
      </w:r>
      <w:r>
        <w:rPr>
          <w:b/>
          <w:szCs w:val="28"/>
        </w:rPr>
        <w:t>міської</w:t>
      </w:r>
    </w:p>
    <w:p w:rsidR="002B04FC" w:rsidRPr="00EA3653" w:rsidRDefault="002B04FC" w:rsidP="002B04FC">
      <w:pPr>
        <w:pStyle w:val="a7"/>
        <w:jc w:val="both"/>
        <w:outlineLvl w:val="0"/>
        <w:rPr>
          <w:szCs w:val="28"/>
        </w:rPr>
      </w:pPr>
      <w:r>
        <w:rPr>
          <w:b/>
          <w:szCs w:val="28"/>
        </w:rPr>
        <w:t>військової адміністрації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Олексій ДРОЗДЕНКО</w:t>
      </w:r>
    </w:p>
    <w:p w:rsidR="00752A39" w:rsidRDefault="00752A39" w:rsidP="002B04FC">
      <w:pPr>
        <w:pStyle w:val="a7"/>
        <w:jc w:val="both"/>
        <w:outlineLvl w:val="0"/>
        <w:rPr>
          <w:sz w:val="24"/>
          <w:szCs w:val="24"/>
        </w:rPr>
      </w:pPr>
    </w:p>
    <w:p w:rsidR="009954D2" w:rsidRPr="002B04FC" w:rsidRDefault="002B04FC" w:rsidP="002B04FC">
      <w:pPr>
        <w:jc w:val="both"/>
        <w:rPr>
          <w:sz w:val="24"/>
          <w:szCs w:val="24"/>
          <w:lang w:val="uk-UA"/>
        </w:rPr>
      </w:pPr>
      <w:r w:rsidRPr="002B04FC">
        <w:rPr>
          <w:sz w:val="24"/>
          <w:szCs w:val="24"/>
          <w:lang w:val="uk-UA"/>
        </w:rPr>
        <w:t>Виконавець:</w:t>
      </w:r>
      <w:r>
        <w:rPr>
          <w:sz w:val="24"/>
          <w:szCs w:val="24"/>
          <w:lang w:val="uk-UA"/>
        </w:rPr>
        <w:t xml:space="preserve"> Клименко Юрій</w:t>
      </w: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sectPr w:rsidR="00C36468" w:rsidSect="00274FF3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43AA5"/>
    <w:rsid w:val="00057A69"/>
    <w:rsid w:val="0006570E"/>
    <w:rsid w:val="00067F41"/>
    <w:rsid w:val="00072C39"/>
    <w:rsid w:val="000808BD"/>
    <w:rsid w:val="000C0C8C"/>
    <w:rsid w:val="000C4A41"/>
    <w:rsid w:val="000C5428"/>
    <w:rsid w:val="000C73D6"/>
    <w:rsid w:val="0010661B"/>
    <w:rsid w:val="00136C8E"/>
    <w:rsid w:val="00141FF7"/>
    <w:rsid w:val="0015063F"/>
    <w:rsid w:val="00161FEA"/>
    <w:rsid w:val="001675DF"/>
    <w:rsid w:val="00180A1E"/>
    <w:rsid w:val="00181D4A"/>
    <w:rsid w:val="001837DC"/>
    <w:rsid w:val="0019497C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71976"/>
    <w:rsid w:val="00271C7F"/>
    <w:rsid w:val="00274FF3"/>
    <w:rsid w:val="0027731E"/>
    <w:rsid w:val="002A4321"/>
    <w:rsid w:val="002B04FC"/>
    <w:rsid w:val="002B466D"/>
    <w:rsid w:val="002B7596"/>
    <w:rsid w:val="002C52F6"/>
    <w:rsid w:val="002D3314"/>
    <w:rsid w:val="002D57CA"/>
    <w:rsid w:val="00306B1E"/>
    <w:rsid w:val="00310B9D"/>
    <w:rsid w:val="003140C8"/>
    <w:rsid w:val="00366903"/>
    <w:rsid w:val="00370D88"/>
    <w:rsid w:val="00376B19"/>
    <w:rsid w:val="003B1F77"/>
    <w:rsid w:val="003C7F20"/>
    <w:rsid w:val="003D141F"/>
    <w:rsid w:val="003D6060"/>
    <w:rsid w:val="003E6837"/>
    <w:rsid w:val="00402BDA"/>
    <w:rsid w:val="00413846"/>
    <w:rsid w:val="004157D3"/>
    <w:rsid w:val="00421BBE"/>
    <w:rsid w:val="00424FC9"/>
    <w:rsid w:val="00443AF9"/>
    <w:rsid w:val="00454A4D"/>
    <w:rsid w:val="004917B1"/>
    <w:rsid w:val="004B3096"/>
    <w:rsid w:val="004D6F09"/>
    <w:rsid w:val="004F0D5E"/>
    <w:rsid w:val="004F3D8D"/>
    <w:rsid w:val="005105BB"/>
    <w:rsid w:val="00527CFB"/>
    <w:rsid w:val="00542EE6"/>
    <w:rsid w:val="00553DA7"/>
    <w:rsid w:val="005702F0"/>
    <w:rsid w:val="005707B4"/>
    <w:rsid w:val="005851EC"/>
    <w:rsid w:val="005860EC"/>
    <w:rsid w:val="00594DB4"/>
    <w:rsid w:val="005C6AAD"/>
    <w:rsid w:val="005D095F"/>
    <w:rsid w:val="005E1AD8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97918"/>
    <w:rsid w:val="006A2492"/>
    <w:rsid w:val="006A3082"/>
    <w:rsid w:val="006D5B1B"/>
    <w:rsid w:val="006D62E1"/>
    <w:rsid w:val="006F11F4"/>
    <w:rsid w:val="006F4312"/>
    <w:rsid w:val="00701448"/>
    <w:rsid w:val="007145F1"/>
    <w:rsid w:val="007265F2"/>
    <w:rsid w:val="00742EA2"/>
    <w:rsid w:val="00752A39"/>
    <w:rsid w:val="00760141"/>
    <w:rsid w:val="007665C9"/>
    <w:rsid w:val="00785B5B"/>
    <w:rsid w:val="00786298"/>
    <w:rsid w:val="007E62BD"/>
    <w:rsid w:val="007E6363"/>
    <w:rsid w:val="007E6CBE"/>
    <w:rsid w:val="00801A9F"/>
    <w:rsid w:val="00864FAC"/>
    <w:rsid w:val="00867374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54D2"/>
    <w:rsid w:val="00997801"/>
    <w:rsid w:val="009A37A9"/>
    <w:rsid w:val="009D619E"/>
    <w:rsid w:val="009E0124"/>
    <w:rsid w:val="009E5EDD"/>
    <w:rsid w:val="00A00D4E"/>
    <w:rsid w:val="00A0447E"/>
    <w:rsid w:val="00A064F2"/>
    <w:rsid w:val="00A145D3"/>
    <w:rsid w:val="00A14BD5"/>
    <w:rsid w:val="00A20556"/>
    <w:rsid w:val="00A809DA"/>
    <w:rsid w:val="00A85BAA"/>
    <w:rsid w:val="00A8671F"/>
    <w:rsid w:val="00A912A6"/>
    <w:rsid w:val="00AA72FB"/>
    <w:rsid w:val="00AA7C83"/>
    <w:rsid w:val="00AB15FC"/>
    <w:rsid w:val="00AC6D6C"/>
    <w:rsid w:val="00B3745F"/>
    <w:rsid w:val="00B406BF"/>
    <w:rsid w:val="00B41050"/>
    <w:rsid w:val="00B468F1"/>
    <w:rsid w:val="00B5157B"/>
    <w:rsid w:val="00B52940"/>
    <w:rsid w:val="00B572FC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6D3A"/>
    <w:rsid w:val="00BE0E6E"/>
    <w:rsid w:val="00BF7915"/>
    <w:rsid w:val="00C06C61"/>
    <w:rsid w:val="00C237DD"/>
    <w:rsid w:val="00C30E71"/>
    <w:rsid w:val="00C36468"/>
    <w:rsid w:val="00C47B59"/>
    <w:rsid w:val="00C63350"/>
    <w:rsid w:val="00C65625"/>
    <w:rsid w:val="00C80E90"/>
    <w:rsid w:val="00C90764"/>
    <w:rsid w:val="00CC4213"/>
    <w:rsid w:val="00CC5992"/>
    <w:rsid w:val="00CD0D33"/>
    <w:rsid w:val="00D16D85"/>
    <w:rsid w:val="00D44149"/>
    <w:rsid w:val="00D47361"/>
    <w:rsid w:val="00D64041"/>
    <w:rsid w:val="00D77E68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5167"/>
    <w:rsid w:val="00F35A33"/>
    <w:rsid w:val="00F4009C"/>
    <w:rsid w:val="00F4040F"/>
    <w:rsid w:val="00F51F45"/>
    <w:rsid w:val="00F556CB"/>
    <w:rsid w:val="00F85AD9"/>
    <w:rsid w:val="00FA512E"/>
    <w:rsid w:val="00FB384A"/>
    <w:rsid w:val="00FC34EC"/>
    <w:rsid w:val="00FC7E3E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193</cp:revision>
  <cp:lastPrinted>2023-11-14T14:16:00Z</cp:lastPrinted>
  <dcterms:created xsi:type="dcterms:W3CDTF">2021-03-25T06:52:00Z</dcterms:created>
  <dcterms:modified xsi:type="dcterms:W3CDTF">2024-01-02T13:21:00Z</dcterms:modified>
</cp:coreProperties>
</file>