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A24F1B" w:rsidP="00814655">
      <w:pPr>
        <w:spacing w:after="200" w:line="276" w:lineRule="auto"/>
        <w:rPr>
          <w:sz w:val="28"/>
          <w:szCs w:val="28"/>
          <w:lang w:val="uk-UA"/>
        </w:rPr>
      </w:pPr>
      <w:r>
        <w:rPr>
          <w:sz w:val="28"/>
          <w:szCs w:val="28"/>
          <w:lang w:val="uk-UA"/>
        </w:rPr>
        <w:t>26.12.2023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116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3BD0" w:rsidP="00E77E8D">
            <w:pPr>
              <w:tabs>
                <w:tab w:val="left" w:pos="540"/>
                <w:tab w:val="left" w:pos="1980"/>
                <w:tab w:val="left" w:pos="3060"/>
              </w:tabs>
              <w:jc w:val="both"/>
              <w:rPr>
                <w:sz w:val="27"/>
                <w:szCs w:val="27"/>
                <w:lang w:val="uk-UA"/>
              </w:rPr>
            </w:pPr>
            <w:r w:rsidRPr="00093BD0">
              <w:rPr>
                <w:sz w:val="28"/>
                <w:szCs w:val="28"/>
                <w:lang w:val="uk-UA"/>
              </w:rPr>
              <w:t>Про надання згоди на зарахування до комунальної власності Сумської міської  територіальної громади майна, отриманого</w:t>
            </w:r>
            <w:r w:rsidRPr="00F21BB4">
              <w:rPr>
                <w:b/>
                <w:sz w:val="28"/>
                <w:szCs w:val="28"/>
                <w:lang w:val="uk-UA"/>
              </w:rPr>
              <w:t xml:space="preserve"> </w:t>
            </w:r>
            <w:r w:rsidRPr="00093BD0">
              <w:rPr>
                <w:sz w:val="28"/>
                <w:szCs w:val="28"/>
                <w:lang w:val="uk-UA"/>
              </w:rPr>
              <w:t>в якості гуманітарної допомоги</w:t>
            </w:r>
          </w:p>
        </w:tc>
      </w:tr>
    </w:tbl>
    <w:p w:rsidR="00EE7D32" w:rsidRDefault="00EE7D32" w:rsidP="00F21BB4">
      <w:pPr>
        <w:pStyle w:val="ab"/>
        <w:ind w:firstLine="680"/>
        <w:jc w:val="both"/>
        <w:outlineLvl w:val="0"/>
        <w:rPr>
          <w:sz w:val="28"/>
          <w:lang w:val="uk-UA"/>
        </w:rPr>
      </w:pPr>
    </w:p>
    <w:p w:rsidR="00F4175C" w:rsidRDefault="00093BD0" w:rsidP="00D85FB2">
      <w:pPr>
        <w:pStyle w:val="ab"/>
        <w:tabs>
          <w:tab w:val="clear" w:pos="9355"/>
          <w:tab w:val="right" w:pos="9354"/>
        </w:tabs>
        <w:ind w:firstLine="680"/>
        <w:jc w:val="both"/>
        <w:outlineLvl w:val="0"/>
        <w:rPr>
          <w:sz w:val="28"/>
          <w:szCs w:val="28"/>
          <w:lang w:val="uk-UA"/>
        </w:rPr>
      </w:pPr>
      <w:r>
        <w:rPr>
          <w:sz w:val="28"/>
          <w:lang w:val="uk-UA"/>
        </w:rPr>
        <w:t xml:space="preserve">Розглянувши звернення </w:t>
      </w:r>
      <w:r w:rsidR="004F60E9">
        <w:rPr>
          <w:sz w:val="28"/>
          <w:szCs w:val="28"/>
          <w:lang w:val="uk-UA"/>
        </w:rPr>
        <w:t>Департаменту інфраструктури</w:t>
      </w:r>
      <w:r>
        <w:rPr>
          <w:sz w:val="28"/>
          <w:szCs w:val="28"/>
          <w:lang w:val="uk-UA"/>
        </w:rPr>
        <w:t xml:space="preserve"> </w:t>
      </w:r>
      <w:r w:rsidR="004F60E9">
        <w:rPr>
          <w:sz w:val="28"/>
          <w:szCs w:val="28"/>
          <w:lang w:val="uk-UA"/>
        </w:rPr>
        <w:t xml:space="preserve">міста </w:t>
      </w:r>
      <w:r>
        <w:rPr>
          <w:sz w:val="28"/>
          <w:szCs w:val="28"/>
          <w:lang w:val="uk-UA"/>
        </w:rPr>
        <w:t xml:space="preserve">Сумської міської ради  від </w:t>
      </w:r>
      <w:r w:rsidR="004F60E9">
        <w:rPr>
          <w:sz w:val="28"/>
          <w:szCs w:val="28"/>
          <w:lang w:val="uk-UA"/>
        </w:rPr>
        <w:t>14</w:t>
      </w:r>
      <w:r>
        <w:rPr>
          <w:sz w:val="28"/>
          <w:szCs w:val="28"/>
          <w:lang w:val="uk-UA"/>
        </w:rPr>
        <w:t xml:space="preserve"> </w:t>
      </w:r>
      <w:r w:rsidR="004F60E9">
        <w:rPr>
          <w:sz w:val="28"/>
          <w:szCs w:val="28"/>
          <w:lang w:val="uk-UA"/>
        </w:rPr>
        <w:t>грудня</w:t>
      </w:r>
      <w:r>
        <w:rPr>
          <w:sz w:val="28"/>
          <w:szCs w:val="28"/>
          <w:lang w:val="uk-UA"/>
        </w:rPr>
        <w:t xml:space="preserve"> 2023 року № </w:t>
      </w:r>
      <w:r w:rsidR="004F60E9">
        <w:rPr>
          <w:sz w:val="28"/>
          <w:szCs w:val="28"/>
          <w:lang w:val="uk-UA"/>
        </w:rPr>
        <w:t>2017</w:t>
      </w:r>
      <w:r>
        <w:rPr>
          <w:sz w:val="28"/>
          <w:szCs w:val="28"/>
          <w:lang w:val="uk-UA"/>
        </w:rPr>
        <w:t>/</w:t>
      </w:r>
      <w:r w:rsidR="004F60E9">
        <w:rPr>
          <w:sz w:val="28"/>
          <w:szCs w:val="28"/>
          <w:lang w:val="uk-UA"/>
        </w:rPr>
        <w:t>05.01-07</w:t>
      </w:r>
      <w:r>
        <w:rPr>
          <w:sz w:val="28"/>
          <w:szCs w:val="28"/>
          <w:lang w:val="uk-UA"/>
        </w:rPr>
        <w:t xml:space="preserve">,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D85FB2">
      <w:pPr>
        <w:pStyle w:val="ab"/>
        <w:tabs>
          <w:tab w:val="clear" w:pos="9355"/>
          <w:tab w:val="right" w:pos="9354"/>
        </w:tabs>
        <w:ind w:firstLine="680"/>
        <w:jc w:val="both"/>
        <w:outlineLvl w:val="0"/>
        <w:rPr>
          <w:color w:val="000000"/>
          <w:sz w:val="28"/>
          <w:lang w:val="uk-UA"/>
        </w:rPr>
      </w:pPr>
    </w:p>
    <w:p w:rsidR="00EE7D32" w:rsidRPr="00D27079" w:rsidRDefault="00EE7D32" w:rsidP="00D85FB2">
      <w:pPr>
        <w:pStyle w:val="ab"/>
        <w:tabs>
          <w:tab w:val="clear" w:pos="9355"/>
          <w:tab w:val="right" w:pos="9354"/>
        </w:tabs>
        <w:jc w:val="both"/>
        <w:outlineLvl w:val="0"/>
        <w:rPr>
          <w:sz w:val="28"/>
          <w:szCs w:val="28"/>
          <w:lang w:val="uk-UA"/>
        </w:rPr>
      </w:pPr>
      <w:r w:rsidRPr="00D27079">
        <w:rPr>
          <w:sz w:val="28"/>
          <w:szCs w:val="28"/>
          <w:lang w:val="uk-UA"/>
        </w:rPr>
        <w:t>НАКАЗУЮ:</w:t>
      </w:r>
    </w:p>
    <w:p w:rsidR="00EE7D32" w:rsidRDefault="00EE7D32" w:rsidP="00D85FB2">
      <w:pPr>
        <w:pStyle w:val="ab"/>
        <w:tabs>
          <w:tab w:val="clear" w:pos="9355"/>
          <w:tab w:val="right" w:pos="9354"/>
        </w:tabs>
        <w:jc w:val="both"/>
        <w:outlineLvl w:val="0"/>
        <w:rPr>
          <w:b/>
          <w:sz w:val="28"/>
          <w:szCs w:val="28"/>
          <w:lang w:val="uk-UA"/>
        </w:rPr>
      </w:pPr>
    </w:p>
    <w:p w:rsidR="00093BD0" w:rsidRDefault="00093BD0" w:rsidP="00D85FB2">
      <w:pPr>
        <w:pStyle w:val="ab"/>
        <w:tabs>
          <w:tab w:val="clear" w:pos="9355"/>
          <w:tab w:val="right" w:pos="9354"/>
        </w:tabs>
        <w:ind w:firstLine="680"/>
        <w:jc w:val="both"/>
        <w:outlineLvl w:val="0"/>
        <w:rPr>
          <w:sz w:val="28"/>
          <w:szCs w:val="28"/>
          <w:lang w:val="uk-UA"/>
        </w:rPr>
      </w:pPr>
      <w:r w:rsidRPr="008A263A">
        <w:rPr>
          <w:sz w:val="28"/>
          <w:szCs w:val="28"/>
          <w:lang w:val="uk-UA"/>
        </w:rPr>
        <w:t xml:space="preserve">1. </w:t>
      </w:r>
      <w:r>
        <w:rPr>
          <w:sz w:val="28"/>
          <w:szCs w:val="28"/>
          <w:lang w:val="uk-UA"/>
        </w:rPr>
        <w:t>Зарахувати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майно</w:t>
      </w:r>
      <w:r>
        <w:rPr>
          <w:sz w:val="28"/>
          <w:lang w:val="uk-UA"/>
        </w:rPr>
        <w:t>,</w:t>
      </w:r>
      <w:r>
        <w:rPr>
          <w:sz w:val="28"/>
          <w:szCs w:val="28"/>
          <w:lang w:val="uk-UA"/>
        </w:rPr>
        <w:t xml:space="preserve"> отримане в якості гуманітарної допомоги</w:t>
      </w:r>
      <w:r w:rsidR="00BC1550">
        <w:rPr>
          <w:sz w:val="28"/>
          <w:szCs w:val="28"/>
          <w:lang w:val="uk-UA"/>
        </w:rPr>
        <w:t>, згідно з додатком до цього наказу.</w:t>
      </w:r>
    </w:p>
    <w:p w:rsidR="004F60E9" w:rsidRPr="00913AE1" w:rsidRDefault="004F60E9" w:rsidP="00D85FB2">
      <w:pPr>
        <w:tabs>
          <w:tab w:val="center" w:pos="4153"/>
          <w:tab w:val="right" w:pos="8306"/>
          <w:tab w:val="right" w:pos="9354"/>
        </w:tabs>
        <w:ind w:firstLine="680"/>
        <w:jc w:val="both"/>
        <w:outlineLvl w:val="0"/>
        <w:rPr>
          <w:color w:val="000000"/>
          <w:sz w:val="28"/>
          <w:szCs w:val="28"/>
          <w:lang w:val="uk-UA"/>
        </w:rPr>
      </w:pPr>
      <w:r w:rsidRPr="00913AE1">
        <w:rPr>
          <w:sz w:val="28"/>
          <w:szCs w:val="28"/>
          <w:lang w:val="uk-UA"/>
        </w:rPr>
        <w:t xml:space="preserve">2.  </w:t>
      </w:r>
      <w:r w:rsidRPr="00913AE1">
        <w:rPr>
          <w:color w:val="000000"/>
          <w:sz w:val="28"/>
          <w:szCs w:val="28"/>
          <w:lang w:val="uk-UA"/>
        </w:rPr>
        <w:t>Передати майно, зазн</w:t>
      </w:r>
      <w:r>
        <w:rPr>
          <w:color w:val="000000"/>
          <w:sz w:val="28"/>
          <w:szCs w:val="28"/>
          <w:lang w:val="uk-UA"/>
        </w:rPr>
        <w:t>ачене в додатку до цього наказу</w:t>
      </w:r>
      <w:r w:rsidRPr="00913AE1">
        <w:rPr>
          <w:color w:val="000000"/>
          <w:sz w:val="28"/>
          <w:szCs w:val="28"/>
          <w:lang w:val="uk-UA"/>
        </w:rPr>
        <w:t xml:space="preserve">, на балансовий облік </w:t>
      </w:r>
      <w:r>
        <w:rPr>
          <w:sz w:val="28"/>
          <w:szCs w:val="28"/>
          <w:lang w:val="uk-UA"/>
        </w:rPr>
        <w:t>Департаменту інфраструктури міста</w:t>
      </w:r>
      <w:r w:rsidRPr="00913AE1">
        <w:rPr>
          <w:color w:val="000000"/>
          <w:sz w:val="28"/>
          <w:szCs w:val="28"/>
          <w:lang w:val="uk-UA"/>
        </w:rPr>
        <w:t xml:space="preserve"> Сумської міської ради.</w:t>
      </w:r>
    </w:p>
    <w:p w:rsidR="004F60E9" w:rsidRPr="00913AE1" w:rsidRDefault="004F60E9" w:rsidP="00D85FB2">
      <w:pPr>
        <w:tabs>
          <w:tab w:val="center" w:pos="4153"/>
          <w:tab w:val="right" w:pos="8306"/>
          <w:tab w:val="right" w:pos="9354"/>
        </w:tabs>
        <w:ind w:firstLine="680"/>
        <w:jc w:val="both"/>
        <w:outlineLvl w:val="0"/>
        <w:rPr>
          <w:color w:val="000000"/>
          <w:sz w:val="28"/>
          <w:szCs w:val="28"/>
          <w:lang w:val="uk-UA"/>
        </w:rPr>
      </w:pPr>
      <w:r w:rsidRPr="00913AE1">
        <w:rPr>
          <w:color w:val="000000"/>
          <w:sz w:val="28"/>
          <w:szCs w:val="28"/>
          <w:lang w:val="uk-UA"/>
        </w:rPr>
        <w:t xml:space="preserve">3. </w:t>
      </w:r>
      <w:r>
        <w:rPr>
          <w:sz w:val="28"/>
          <w:szCs w:val="28"/>
          <w:lang w:val="uk-UA"/>
        </w:rPr>
        <w:t>Департаменту інфраструктури міста</w:t>
      </w:r>
      <w:r w:rsidRPr="00913AE1">
        <w:rPr>
          <w:color w:val="000000"/>
          <w:sz w:val="28"/>
          <w:szCs w:val="28"/>
          <w:lang w:val="uk-UA"/>
        </w:rPr>
        <w:t xml:space="preserve"> Сумської міської ради здійснити приймання м</w:t>
      </w:r>
      <w:r>
        <w:rPr>
          <w:color w:val="000000"/>
          <w:sz w:val="28"/>
          <w:szCs w:val="28"/>
          <w:lang w:val="uk-UA"/>
        </w:rPr>
        <w:t>айна, зазначеного в додатку до цього наказу</w:t>
      </w:r>
      <w:r w:rsidRPr="00913AE1">
        <w:rPr>
          <w:color w:val="000000"/>
          <w:sz w:val="28"/>
          <w:szCs w:val="28"/>
          <w:lang w:val="uk-UA"/>
        </w:rPr>
        <w:t>, на балансовий облік у порядку, визначеному чинними нормативно-правовими актами.</w:t>
      </w:r>
    </w:p>
    <w:p w:rsidR="009F00C1" w:rsidRDefault="004F60E9" w:rsidP="00D85FB2">
      <w:pPr>
        <w:tabs>
          <w:tab w:val="right" w:pos="9354"/>
        </w:tabs>
        <w:ind w:firstLine="709"/>
        <w:jc w:val="both"/>
        <w:rPr>
          <w:sz w:val="28"/>
          <w:szCs w:val="28"/>
          <w:lang w:val="uk-UA"/>
        </w:rPr>
      </w:pPr>
      <w:r>
        <w:rPr>
          <w:sz w:val="28"/>
          <w:szCs w:val="28"/>
          <w:lang w:val="uk-UA"/>
        </w:rPr>
        <w:t>4.</w:t>
      </w:r>
      <w:r w:rsidR="009F00C1">
        <w:rPr>
          <w:sz w:val="28"/>
          <w:szCs w:val="28"/>
          <w:lang w:val="uk-UA"/>
        </w:rPr>
        <w:t xml:space="preserve"> Організацію виконання цього </w:t>
      </w:r>
      <w:r>
        <w:rPr>
          <w:sz w:val="28"/>
          <w:szCs w:val="28"/>
          <w:lang w:val="uk-UA"/>
        </w:rPr>
        <w:t>наказу</w:t>
      </w:r>
      <w:r w:rsidR="009F00C1">
        <w:rPr>
          <w:sz w:val="28"/>
          <w:szCs w:val="28"/>
          <w:lang w:val="uk-UA"/>
        </w:rPr>
        <w:t xml:space="preserve"> покласти на </w:t>
      </w:r>
      <w:r>
        <w:rPr>
          <w:sz w:val="28"/>
          <w:szCs w:val="28"/>
          <w:lang w:val="uk-UA"/>
        </w:rPr>
        <w:t>керівника Департаменту інфраструктури міста</w:t>
      </w:r>
      <w:r w:rsidR="00BC1550">
        <w:rPr>
          <w:sz w:val="28"/>
          <w:szCs w:val="28"/>
          <w:lang w:val="uk-UA"/>
        </w:rPr>
        <w:t xml:space="preserve"> </w:t>
      </w:r>
      <w:r w:rsidR="009F00C1">
        <w:rPr>
          <w:sz w:val="28"/>
          <w:szCs w:val="28"/>
          <w:lang w:val="uk-UA"/>
        </w:rPr>
        <w:t>Сумської міської ради (</w:t>
      </w:r>
      <w:r w:rsidR="00F30CF2">
        <w:rPr>
          <w:sz w:val="28"/>
          <w:szCs w:val="28"/>
          <w:lang w:val="uk-UA"/>
        </w:rPr>
        <w:t>Євген Бровенко</w:t>
      </w:r>
      <w:r w:rsidR="009F00C1">
        <w:rPr>
          <w:sz w:val="28"/>
          <w:szCs w:val="28"/>
          <w:lang w:val="uk-UA"/>
        </w:rPr>
        <w:t>).</w:t>
      </w:r>
    </w:p>
    <w:p w:rsidR="00F21BB4" w:rsidRDefault="00F30CF2" w:rsidP="00D85FB2">
      <w:pPr>
        <w:pStyle w:val="ab"/>
        <w:tabs>
          <w:tab w:val="clear" w:pos="9355"/>
          <w:tab w:val="right" w:pos="9354"/>
        </w:tabs>
        <w:ind w:firstLine="680"/>
        <w:jc w:val="both"/>
        <w:outlineLvl w:val="0"/>
        <w:rPr>
          <w:color w:val="000000"/>
          <w:sz w:val="28"/>
          <w:szCs w:val="28"/>
          <w:lang w:val="uk-UA"/>
        </w:rPr>
      </w:pPr>
      <w:r>
        <w:rPr>
          <w:sz w:val="28"/>
          <w:szCs w:val="28"/>
          <w:lang w:val="uk-UA"/>
        </w:rPr>
        <w:t xml:space="preserve">5. </w:t>
      </w:r>
      <w:r w:rsidR="00FE258A">
        <w:rPr>
          <w:sz w:val="28"/>
          <w:szCs w:val="28"/>
          <w:lang w:val="uk-UA"/>
        </w:rPr>
        <w:t>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093BD0" w:rsidRPr="009820C8">
        <w:rPr>
          <w:sz w:val="28"/>
          <w:szCs w:val="28"/>
          <w:lang w:val="uk-UA"/>
        </w:rPr>
        <w:t>покласти на</w:t>
      </w:r>
      <w:r w:rsidR="00093BD0">
        <w:rPr>
          <w:sz w:val="28"/>
          <w:szCs w:val="28"/>
          <w:lang w:val="uk-UA"/>
        </w:rPr>
        <w:t xml:space="preserve"> керуючого справами Виконавчого комітету Сумської міської ради (</w:t>
      </w:r>
      <w:r>
        <w:rPr>
          <w:sz w:val="28"/>
          <w:szCs w:val="28"/>
          <w:lang w:val="uk-UA"/>
        </w:rPr>
        <w:t xml:space="preserve">Юлія </w:t>
      </w:r>
      <w:r w:rsidR="00093BD0">
        <w:rPr>
          <w:sz w:val="28"/>
          <w:szCs w:val="28"/>
          <w:lang w:val="uk-UA"/>
        </w:rPr>
        <w:t>Павлик)</w:t>
      </w:r>
      <w:r w:rsidR="00974975">
        <w:rPr>
          <w:sz w:val="28"/>
          <w:szCs w:val="28"/>
          <w:lang w:val="uk-UA"/>
        </w:rPr>
        <w:t>.</w:t>
      </w:r>
    </w:p>
    <w:p w:rsidR="00F21BB4" w:rsidRDefault="00F21BB4" w:rsidP="00D85FB2">
      <w:pPr>
        <w:pStyle w:val="ab"/>
        <w:tabs>
          <w:tab w:val="clear" w:pos="9355"/>
          <w:tab w:val="right" w:pos="9354"/>
        </w:tabs>
        <w:jc w:val="both"/>
        <w:rPr>
          <w:sz w:val="28"/>
          <w:lang w:val="uk-UA"/>
        </w:rPr>
      </w:pPr>
    </w:p>
    <w:p w:rsidR="00814655" w:rsidRDefault="00814655" w:rsidP="00D85FB2">
      <w:pPr>
        <w:tabs>
          <w:tab w:val="right" w:pos="9354"/>
        </w:tabs>
        <w:spacing w:after="200" w:line="276" w:lineRule="auto"/>
        <w:rPr>
          <w:sz w:val="28"/>
          <w:szCs w:val="28"/>
          <w:lang w:val="uk-UA"/>
        </w:rPr>
      </w:pPr>
    </w:p>
    <w:p w:rsidR="003F52FA" w:rsidRDefault="003F52FA" w:rsidP="00D85FB2">
      <w:pPr>
        <w:pStyle w:val="a7"/>
        <w:tabs>
          <w:tab w:val="right" w:pos="9354"/>
        </w:tabs>
        <w:jc w:val="both"/>
        <w:outlineLvl w:val="0"/>
        <w:rPr>
          <w:szCs w:val="28"/>
        </w:rPr>
      </w:pPr>
    </w:p>
    <w:p w:rsidR="002B095B" w:rsidRDefault="00814655" w:rsidP="00D85FB2">
      <w:pPr>
        <w:pStyle w:val="a7"/>
        <w:tabs>
          <w:tab w:val="right" w:pos="9354"/>
        </w:tabs>
        <w:jc w:val="both"/>
        <w:outlineLvl w:val="0"/>
        <w:rPr>
          <w:szCs w:val="28"/>
        </w:rPr>
      </w:pPr>
      <w:r w:rsidRPr="006B67B2">
        <w:rPr>
          <w:szCs w:val="28"/>
        </w:rPr>
        <w:t>Начальник</w:t>
      </w:r>
      <w:r w:rsidR="000C43AF" w:rsidRPr="006B67B2">
        <w:rPr>
          <w:szCs w:val="28"/>
        </w:rPr>
        <w:t xml:space="preserve">                                                    </w:t>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1D2E0B" w:rsidRDefault="001D2E0B" w:rsidP="00D85FB2">
      <w:pPr>
        <w:tabs>
          <w:tab w:val="right" w:pos="9354"/>
        </w:tabs>
        <w:spacing w:after="200" w:line="276" w:lineRule="auto"/>
        <w:rPr>
          <w:sz w:val="28"/>
          <w:szCs w:val="28"/>
          <w:lang w:val="uk-UA"/>
        </w:rPr>
      </w:pPr>
      <w:bookmarkStart w:id="0" w:name="_GoBack"/>
      <w:bookmarkEnd w:id="0"/>
    </w:p>
    <w:sectPr w:rsidR="001D2E0B"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DB" w:rsidRDefault="00BE2FDB" w:rsidP="00E268DD">
      <w:r>
        <w:separator/>
      </w:r>
    </w:p>
  </w:endnote>
  <w:endnote w:type="continuationSeparator" w:id="0">
    <w:p w:rsidR="00BE2FDB" w:rsidRDefault="00BE2FDB"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DB" w:rsidRDefault="00BE2FDB" w:rsidP="00E268DD">
      <w:r>
        <w:separator/>
      </w:r>
    </w:p>
  </w:footnote>
  <w:footnote w:type="continuationSeparator" w:id="0">
    <w:p w:rsidR="00BE2FDB" w:rsidRDefault="00BE2FDB"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E9" w:rsidRDefault="004F60E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0DA5"/>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D2E0B"/>
    <w:rsid w:val="001E640E"/>
    <w:rsid w:val="001F1B1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4380"/>
    <w:rsid w:val="002F5AF0"/>
    <w:rsid w:val="0030068F"/>
    <w:rsid w:val="00314E0A"/>
    <w:rsid w:val="00324DFA"/>
    <w:rsid w:val="00336FCB"/>
    <w:rsid w:val="00343746"/>
    <w:rsid w:val="00351EA1"/>
    <w:rsid w:val="00360090"/>
    <w:rsid w:val="003776E1"/>
    <w:rsid w:val="003816AA"/>
    <w:rsid w:val="003837D5"/>
    <w:rsid w:val="00383D84"/>
    <w:rsid w:val="003A1FAC"/>
    <w:rsid w:val="003A446E"/>
    <w:rsid w:val="003B10D5"/>
    <w:rsid w:val="003B399D"/>
    <w:rsid w:val="003D69BB"/>
    <w:rsid w:val="003F0299"/>
    <w:rsid w:val="003F0FF7"/>
    <w:rsid w:val="003F52FA"/>
    <w:rsid w:val="00420446"/>
    <w:rsid w:val="00431950"/>
    <w:rsid w:val="004669B1"/>
    <w:rsid w:val="00474395"/>
    <w:rsid w:val="004758A8"/>
    <w:rsid w:val="00476C6E"/>
    <w:rsid w:val="004A4B5B"/>
    <w:rsid w:val="004F3DC8"/>
    <w:rsid w:val="004F41C8"/>
    <w:rsid w:val="004F60E9"/>
    <w:rsid w:val="00501960"/>
    <w:rsid w:val="00505882"/>
    <w:rsid w:val="00526C57"/>
    <w:rsid w:val="0053143E"/>
    <w:rsid w:val="005323AA"/>
    <w:rsid w:val="005475FD"/>
    <w:rsid w:val="00560955"/>
    <w:rsid w:val="00575E92"/>
    <w:rsid w:val="0058540A"/>
    <w:rsid w:val="00585936"/>
    <w:rsid w:val="00593EB3"/>
    <w:rsid w:val="005B2F46"/>
    <w:rsid w:val="005B443E"/>
    <w:rsid w:val="005C2CB6"/>
    <w:rsid w:val="005D071C"/>
    <w:rsid w:val="005D3184"/>
    <w:rsid w:val="005E0A39"/>
    <w:rsid w:val="005F2635"/>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3C9F"/>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1335"/>
    <w:rsid w:val="00854D46"/>
    <w:rsid w:val="00855A27"/>
    <w:rsid w:val="0085754B"/>
    <w:rsid w:val="0086757D"/>
    <w:rsid w:val="00884B81"/>
    <w:rsid w:val="00891F18"/>
    <w:rsid w:val="00892A87"/>
    <w:rsid w:val="008D17CD"/>
    <w:rsid w:val="008D70BC"/>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89D"/>
    <w:rsid w:val="00A02C58"/>
    <w:rsid w:val="00A17ECF"/>
    <w:rsid w:val="00A24F1B"/>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B019D2"/>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E2FDB"/>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27079"/>
    <w:rsid w:val="00D644FD"/>
    <w:rsid w:val="00D64FAA"/>
    <w:rsid w:val="00D650AB"/>
    <w:rsid w:val="00D65915"/>
    <w:rsid w:val="00D71494"/>
    <w:rsid w:val="00D71C79"/>
    <w:rsid w:val="00D744DD"/>
    <w:rsid w:val="00D84A58"/>
    <w:rsid w:val="00D85FB2"/>
    <w:rsid w:val="00D9585A"/>
    <w:rsid w:val="00DA0B04"/>
    <w:rsid w:val="00DB12FA"/>
    <w:rsid w:val="00DB1C0A"/>
    <w:rsid w:val="00DB263E"/>
    <w:rsid w:val="00DC19FA"/>
    <w:rsid w:val="00DC208E"/>
    <w:rsid w:val="00DF7E83"/>
    <w:rsid w:val="00E24710"/>
    <w:rsid w:val="00E268DD"/>
    <w:rsid w:val="00E5015E"/>
    <w:rsid w:val="00E550D7"/>
    <w:rsid w:val="00E5649E"/>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0CF2"/>
    <w:rsid w:val="00F33EF0"/>
    <w:rsid w:val="00F4175C"/>
    <w:rsid w:val="00F43E60"/>
    <w:rsid w:val="00F45EB4"/>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7B2F"/>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6409-2923-4620-91DA-0A1F400A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16</cp:revision>
  <cp:lastPrinted>2023-12-19T13:04:00Z</cp:lastPrinted>
  <dcterms:created xsi:type="dcterms:W3CDTF">2023-12-15T06:59:00Z</dcterms:created>
  <dcterms:modified xsi:type="dcterms:W3CDTF">2023-12-26T12:43:00Z</dcterms:modified>
</cp:coreProperties>
</file>