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3A1" w:rsidRPr="007B7054" w:rsidRDefault="007B7054" w:rsidP="007B7054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5923A1" w:rsidRPr="007B7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одаток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923A1" w:rsidRPr="007B7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</w:p>
    <w:p w:rsidR="007B7054" w:rsidRDefault="005923A1" w:rsidP="007B7054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7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7B7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 Сумської міської</w:t>
      </w:r>
    </w:p>
    <w:p w:rsidR="005923A1" w:rsidRDefault="007B7054" w:rsidP="007B7054">
      <w:pPr>
        <w:widowControl w:val="0"/>
        <w:autoSpaceDE w:val="0"/>
        <w:autoSpaceDN w:val="0"/>
        <w:adjustRightInd w:val="0"/>
        <w:spacing w:after="0" w:line="240" w:lineRule="auto"/>
        <w:ind w:left="-284" w:firstLine="623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7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військової адміністрації</w:t>
      </w:r>
      <w:r w:rsidR="005923A1" w:rsidRPr="007B7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B7054" w:rsidRDefault="007B7054" w:rsidP="007B7054">
      <w:pPr>
        <w:widowControl w:val="0"/>
        <w:autoSpaceDE w:val="0"/>
        <w:autoSpaceDN w:val="0"/>
        <w:adjustRightInd w:val="0"/>
        <w:spacing w:after="0" w:line="240" w:lineRule="auto"/>
        <w:ind w:left="-284" w:firstLine="623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7054" w:rsidRPr="007B7054" w:rsidRDefault="00083677" w:rsidP="007B7054">
      <w:pPr>
        <w:ind w:firstLine="595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26.12.2023 № 115-</w:t>
      </w:r>
      <w:r w:rsidR="007B7054" w:rsidRPr="00A449FF">
        <w:rPr>
          <w:rFonts w:ascii="Times New Roman" w:hAnsi="Times New Roman" w:cs="Times New Roman"/>
          <w:sz w:val="28"/>
          <w:szCs w:val="28"/>
          <w:lang w:val="uk-UA"/>
        </w:rPr>
        <w:t>СМР</w:t>
      </w:r>
    </w:p>
    <w:p w:rsidR="007B7054" w:rsidRDefault="007B7054" w:rsidP="00592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23A1" w:rsidRPr="000E7729" w:rsidRDefault="005923A1" w:rsidP="00592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E77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Порядок </w:t>
      </w:r>
      <w:bookmarkStart w:id="0" w:name="_GoBack"/>
      <w:bookmarkEnd w:id="0"/>
    </w:p>
    <w:p w:rsidR="005923A1" w:rsidRDefault="005923A1" w:rsidP="005923A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0E772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</w:t>
      </w:r>
      <w:r w:rsidRPr="000E77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абезпечення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з бюджету Сумської міської </w:t>
      </w:r>
      <w:r w:rsidRPr="000E772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територіальної громади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безкоштовним харчуванням</w:t>
      </w:r>
      <w:r w:rsidRPr="000E772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0E77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ітей закладів дошкільної освіти,</w:t>
      </w:r>
      <w:r w:rsidRPr="00091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911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дошкільних підрозділів</w:t>
      </w:r>
      <w:r w:rsidRPr="000911D0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Pr="000911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початкових шкіл, навчально-виховного комплексу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</w:t>
      </w:r>
      <w:r w:rsidRPr="000E77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E772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учнів закладів загальної середньої освіти</w:t>
      </w:r>
      <w:r w:rsidR="005D016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,</w:t>
      </w:r>
      <w:r w:rsidRPr="00050C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навчально-виховного комплексу</w:t>
      </w:r>
      <w:r w:rsidRPr="00050C4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батьки</w:t>
      </w:r>
      <w:r w:rsidRPr="000E772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яких </w:t>
      </w:r>
      <w:r w:rsidR="005D016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є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DA2E4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Захисниками/Захисницями України</w:t>
      </w:r>
      <w:r w:rsidRPr="00DA2E4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5923A1" w:rsidRPr="005D016E" w:rsidRDefault="005923A1" w:rsidP="00592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040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Pr="00FF04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923A1" w:rsidRPr="00872BE7" w:rsidRDefault="00944DA7" w:rsidP="00944DA7">
      <w:pPr>
        <w:pStyle w:val="a5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1. </w:t>
      </w:r>
      <w:r w:rsidR="005923A1" w:rsidRPr="00773F6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Цей</w:t>
      </w:r>
      <w:r w:rsidR="005923A1" w:rsidRPr="00773F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923A1" w:rsidRPr="00773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Порядок </w:t>
      </w:r>
      <w:r w:rsidR="005923A1" w:rsidRPr="00773F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регламентує </w:t>
      </w:r>
      <w:r w:rsidR="005923A1" w:rsidRPr="00773F6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</w:t>
      </w:r>
      <w:r w:rsidR="005923A1" w:rsidRPr="00773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абезпечення з бюджету Сумської міської територіальної громади (далі - Сумська міська ТГ) безкоштовним харчуванням</w:t>
      </w:r>
      <w:r w:rsidR="005923A1" w:rsidRPr="00773F6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5923A1" w:rsidRPr="00773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дітей закладів дошкільної освіти, дошкільних підрозділів</w:t>
      </w:r>
      <w:r w:rsidR="005923A1" w:rsidRPr="00773F6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5923A1" w:rsidRPr="00773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початкових шкіл, навчально-виховного комплексу та </w:t>
      </w:r>
      <w:r w:rsidR="005923A1" w:rsidRPr="00773F6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учнів закладів загальної середньої освіти,</w:t>
      </w:r>
      <w:r w:rsidR="005923A1" w:rsidRPr="00773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підпорядкованих управлінню освіти і науки Сумської міської ради</w:t>
      </w:r>
      <w:r w:rsidR="005923A1" w:rsidRPr="00773F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5923A1" w:rsidRPr="00773F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батьки яких є </w:t>
      </w:r>
      <w:r w:rsidR="005923A1" w:rsidRPr="00773F6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Захисниками/Захисницями України</w:t>
      </w:r>
      <w:r w:rsidR="005923A1" w:rsidRPr="00773F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923A1" w:rsidRPr="00773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та поширює свою дію на осіб, які на момент </w:t>
      </w:r>
      <w:r w:rsidR="005923A1" w:rsidRPr="00872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звернення </w:t>
      </w:r>
      <w:r w:rsidR="005923A1" w:rsidRPr="00872B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проживають на території </w:t>
      </w:r>
      <w:r w:rsidR="005923A1" w:rsidRPr="00872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ТГ.</w:t>
      </w:r>
      <w:r w:rsidR="005923A1" w:rsidRPr="00872BE7">
        <w:rPr>
          <w:sz w:val="28"/>
          <w:szCs w:val="28"/>
          <w:lang w:val="uk-UA"/>
        </w:rPr>
        <w:t xml:space="preserve"> </w:t>
      </w:r>
    </w:p>
    <w:p w:rsidR="005923A1" w:rsidRPr="00626796" w:rsidRDefault="005D016E" w:rsidP="00944DA7">
      <w:pPr>
        <w:tabs>
          <w:tab w:val="left" w:pos="2060"/>
          <w:tab w:val="center" w:pos="4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67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 </w:t>
      </w:r>
      <w:r w:rsidR="005923A1" w:rsidRPr="00626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Термін</w:t>
      </w:r>
      <w:r w:rsidRPr="00626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Захисник/Захисниця України</w:t>
      </w:r>
      <w:r w:rsidR="005923A1" w:rsidRPr="006267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923A1" w:rsidRPr="00626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вживається у значенні визначеному п</w:t>
      </w:r>
      <w:r w:rsidR="005923A1" w:rsidRPr="00626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рограмою Сумської міської територіальної громади «Соціальна підтримка Захисників і Захисниць України та членів їх сімей» на 2022-2024 роки», затвердженої рішенням</w:t>
      </w:r>
      <w:r w:rsidRPr="00626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Сумської міської ради </w:t>
      </w:r>
      <w:r w:rsidR="005923A1" w:rsidRPr="00626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24 листопада 2021 року </w:t>
      </w:r>
      <w:r w:rsidR="00944D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 </w:t>
      </w:r>
      <w:r w:rsidR="005923A1" w:rsidRPr="00626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2273-МР «Про затвердження програми Сумської міської територіальної громади «</w:t>
      </w:r>
      <w:r w:rsidR="00FE6F31" w:rsidRPr="00626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Соціальна</w:t>
      </w:r>
      <w:r w:rsidR="005923A1" w:rsidRPr="00626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підтримка захисників України та членів їх сімей» на</w:t>
      </w:r>
      <w:r w:rsidRPr="00626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923A1" w:rsidRPr="00626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2022-2024 роки» (зі змінами)».</w:t>
      </w:r>
    </w:p>
    <w:p w:rsidR="005923A1" w:rsidRPr="00626796" w:rsidRDefault="005923A1" w:rsidP="00944D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267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 Вартість харчування</w:t>
      </w:r>
      <w:r w:rsidRPr="00626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однієї дитини на день визначається рішенням Сумської міської ради.</w:t>
      </w:r>
    </w:p>
    <w:p w:rsidR="005923A1" w:rsidRPr="00626796" w:rsidRDefault="005D016E" w:rsidP="00944DA7">
      <w:pPr>
        <w:tabs>
          <w:tab w:val="left" w:pos="18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6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5923A1" w:rsidRPr="00626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</w:t>
      </w:r>
      <w:r w:rsidR="005923A1" w:rsidRPr="006267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забезпечення безкоштовним харчуванням </w:t>
      </w:r>
      <w:r w:rsidR="005923A1" w:rsidRPr="00626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дітей дошкільного та шкільного віку </w:t>
      </w:r>
      <w:r w:rsidR="005923A1" w:rsidRPr="006267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законний представник дитини (батько чи мати) або уповноважена законним представником особа звертається </w:t>
      </w:r>
      <w:r w:rsidR="005923A1" w:rsidRPr="00626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адміністрації закладу освіти і подає наступні документи:</w:t>
      </w:r>
    </w:p>
    <w:p w:rsidR="005923A1" w:rsidRPr="00626796" w:rsidRDefault="005923A1" w:rsidP="00944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67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а) </w:t>
      </w:r>
      <w:r w:rsidRPr="00626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заяву від законного представника дитини або уповноваженої законним представником особи</w:t>
      </w:r>
      <w:r w:rsidRPr="006267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у якій заявник зазначає, що попереджений про відповідальність за достовірність наданої інформації;</w:t>
      </w:r>
    </w:p>
    <w:p w:rsidR="00A449FF" w:rsidRPr="00DA400D" w:rsidRDefault="00A449FF" w:rsidP="00944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DA4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</w:t>
      </w:r>
      <w:r w:rsidRPr="00DA4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)</w:t>
      </w:r>
      <w:r w:rsidR="00944DA7" w:rsidRPr="00083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944D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або документ, </w:t>
      </w:r>
      <w:r w:rsidRPr="00DA4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який підтверджує факт безпосередньої участі </w:t>
      </w:r>
      <w:r w:rsidRPr="00DA40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>одного із батьків дитини</w:t>
      </w:r>
      <w:r w:rsidRPr="00DA4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 антитерористичній операції,</w:t>
      </w:r>
      <w:r w:rsidRPr="00DA40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</w:t>
      </w:r>
      <w:r w:rsidRPr="00DA4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забезпеченні її проведення, перебуваючи безпосередньо в районах антитерористичної операції у період її проведення, </w:t>
      </w:r>
      <w:r w:rsidRPr="00DA40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забезпеченні їх </w:t>
      </w:r>
      <w:r w:rsidRPr="00DA4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здійснення, перебуваючи безпосередньо в районах та у період здійснення зазначених заходів, у заходах, необхідних для </w:t>
      </w:r>
      <w:r w:rsidRPr="00DA4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забезпечення оборони України, захисту безпеки населення та інтересів держави у зв’язку з військовою агресією Російської Федерації проти України;</w:t>
      </w:r>
    </w:p>
    <w:p w:rsidR="00A449FF" w:rsidRPr="00DA400D" w:rsidRDefault="00A449FF" w:rsidP="00944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DA4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в)</w:t>
      </w:r>
      <w:r w:rsidRPr="00DA4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944D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або документ, </w:t>
      </w:r>
      <w:r w:rsidRPr="00DA4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який засвідчує факт встановлення інвалідності внаслідок війни;</w:t>
      </w:r>
    </w:p>
    <w:p w:rsidR="00A449FF" w:rsidRPr="00DA400D" w:rsidRDefault="00944DA7" w:rsidP="00944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>г)</w:t>
      </w:r>
      <w:r w:rsidR="00A449FF" w:rsidRPr="00DA40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 xml:space="preserve"> </w:t>
      </w:r>
      <w:r w:rsidR="00A449FF" w:rsidRPr="00DA4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або докумен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т,</w:t>
      </w:r>
      <w:r w:rsidR="00FE6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який засвідчує, що особа є </w:t>
      </w:r>
      <w:r w:rsidR="00A449FF" w:rsidRPr="00DA4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постраждалим учасником Революції Гідності;</w:t>
      </w:r>
    </w:p>
    <w:p w:rsidR="00A449FF" w:rsidRPr="00B57D3B" w:rsidRDefault="00A449FF" w:rsidP="00944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x-none"/>
        </w:rPr>
        <w:t xml:space="preserve">д) </w:t>
      </w:r>
      <w:r w:rsidRPr="00B318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x-none"/>
        </w:rPr>
        <w:t xml:space="preserve">документ, що підтверджує </w:t>
      </w:r>
      <w:r w:rsidRPr="00197E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факт </w:t>
      </w:r>
      <w:r w:rsidRPr="00197E06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проживання </w:t>
      </w:r>
      <w:r w:rsidRPr="00B318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дитини, один з батьків якої є </w:t>
      </w:r>
      <w:r w:rsidRPr="001F7BFC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Захисник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ом</w:t>
      </w:r>
      <w:r w:rsidRPr="001F7BFC">
        <w:rPr>
          <w:rFonts w:ascii="Times New Roman" w:hAnsi="Times New Roman" w:cs="Times New Roman"/>
          <w:color w:val="000000"/>
          <w:sz w:val="28"/>
          <w:szCs w:val="28"/>
          <w:lang w:val="uk-UA"/>
        </w:rPr>
        <w:t>/Захисниц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ею</w:t>
      </w:r>
      <w:r w:rsidRPr="001F7B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України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,</w:t>
      </w:r>
      <w:r w:rsidRPr="00B318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Pr="00B3180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uk-UA"/>
        </w:rPr>
        <w:t xml:space="preserve">на території </w:t>
      </w:r>
      <w:r w:rsidRPr="00B318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x-none"/>
        </w:rPr>
        <w:t>Сумської міської ТГ.</w:t>
      </w:r>
    </w:p>
    <w:p w:rsidR="005923A1" w:rsidRPr="000E7729" w:rsidRDefault="005923A1" w:rsidP="00944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BF8F00"/>
          <w:sz w:val="28"/>
          <w:szCs w:val="28"/>
          <w:lang w:val="uk-UA" w:eastAsia="ru-RU"/>
        </w:rPr>
      </w:pPr>
      <w:r w:rsidRPr="000E7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E7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Pr="000E77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езкоштовним харчуванням діти забезпечуються </w:t>
      </w:r>
      <w:r w:rsidRPr="000E7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моменту подачі заяви</w:t>
      </w:r>
      <w:r w:rsidRPr="000E77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законним представником дитини або уповноваженою законним представником особою.</w:t>
      </w:r>
    </w:p>
    <w:p w:rsidR="005923A1" w:rsidRPr="000E7729" w:rsidRDefault="005923A1" w:rsidP="00944DA7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77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0E7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Безкоштовне харчування дітей припиняється:</w:t>
      </w:r>
    </w:p>
    <w:p w:rsidR="005923A1" w:rsidRPr="000E7729" w:rsidRDefault="005923A1" w:rsidP="00944D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7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 якщо заявником приховано або навмисно надано недостовірні дані, які вплинули на визначення права на пільгу -  з дати,  коли виявлено порушення;</w:t>
      </w:r>
    </w:p>
    <w:p w:rsidR="005923A1" w:rsidRPr="000E7729" w:rsidRDefault="005923A1" w:rsidP="00944D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7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2) за заявою законного представника дитини або уповноваженої законним представником особи - з дати  подання заяви, якщо інше не обумовлено заявою; </w:t>
      </w:r>
    </w:p>
    <w:p w:rsidR="005923A1" w:rsidRDefault="005923A1" w:rsidP="00944D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0E7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зміни місця проживання (переїзд за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територію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Сумської міської </w:t>
      </w:r>
      <w:r w:rsidRPr="000E7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ТГ) </w:t>
      </w:r>
      <w:r w:rsidRPr="000E7729">
        <w:rPr>
          <w:rFonts w:ascii="Times New Roman" w:hAnsi="Times New Roman" w:cs="Times New Roman"/>
          <w:sz w:val="28"/>
          <w:szCs w:val="28"/>
          <w:lang w:val="uk-UA"/>
        </w:rPr>
        <w:t>дитини</w:t>
      </w:r>
      <w:r w:rsidRPr="000E7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 з дати, коли відбулися зміни, якщо інше не обумовлено заявою.</w:t>
      </w:r>
    </w:p>
    <w:p w:rsidR="005923A1" w:rsidRPr="000E7729" w:rsidRDefault="005923A1" w:rsidP="00944D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7.</w:t>
      </w:r>
      <w:r w:rsidR="005D01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0E77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 виникнення зазначених у цьому пункті обставин, крім обставин, </w:t>
      </w:r>
      <w:r w:rsidRPr="000E77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зазначених підпункті 3, </w:t>
      </w:r>
      <w:r w:rsidRPr="000E7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батьки або інші законні представники </w:t>
      </w:r>
      <w:r w:rsidRPr="000E77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зобов’язані повідомити </w:t>
      </w:r>
      <w:r w:rsidRPr="000E7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керівника закладу освіти</w:t>
      </w:r>
      <w:r w:rsidRPr="000E77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протягом 3 робочих днів з моменту їх виникнення. </w:t>
      </w:r>
    </w:p>
    <w:p w:rsidR="005923A1" w:rsidRPr="000E7729" w:rsidRDefault="005923A1" w:rsidP="00944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E77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Заклад освіти визначає кількість днів, які дитина харчувалася безпідставно, суму </w:t>
      </w:r>
      <w:r w:rsidRPr="000E7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надмір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</w:t>
      </w:r>
      <w:r w:rsidRPr="000E7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перерахованих</w:t>
      </w:r>
      <w:r w:rsidRPr="000E77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коштів за продукти ха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рчування та встановлює строки її</w:t>
      </w:r>
      <w:r w:rsidRPr="000E77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повернення.</w:t>
      </w:r>
    </w:p>
    <w:p w:rsidR="005923A1" w:rsidRPr="000E7729" w:rsidRDefault="005923A1" w:rsidP="00944D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7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разі, коли законний представник дитини або уповноважена законним представником особа добровільно не поверну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(</w:t>
      </w:r>
      <w:r w:rsidRPr="000E7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0E7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надмір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</w:t>
      </w:r>
      <w:r w:rsidRPr="000E7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перерахован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Pr="000E7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кошт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Pr="000E77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продукти харчування</w:t>
      </w:r>
      <w:r w:rsidRPr="000E7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питання про їх стягнення вирішується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0E7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судовому порядку.</w:t>
      </w:r>
    </w:p>
    <w:p w:rsidR="005923A1" w:rsidRDefault="005923A1" w:rsidP="00944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8</w:t>
      </w:r>
      <w:r w:rsidRPr="000E77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Контроль за організацією надання </w:t>
      </w:r>
      <w:r w:rsidRPr="000E7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пільг та</w:t>
      </w:r>
      <w:r w:rsidRPr="000E77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використанням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оштів бюджету Сумської міської </w:t>
      </w:r>
      <w:r w:rsidRPr="000E77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ТГ покладається на</w:t>
      </w:r>
      <w:r w:rsidRPr="000E7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керівника закладу освіти</w:t>
      </w:r>
      <w:r w:rsidRPr="000E77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5923A1" w:rsidRDefault="005923A1" w:rsidP="005923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5923A1" w:rsidRDefault="005923A1" w:rsidP="005923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7B7054" w:rsidRDefault="007B7054" w:rsidP="005923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7B7054" w:rsidRDefault="007B7054" w:rsidP="005923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7B7054" w:rsidRDefault="007B7054" w:rsidP="007B70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Начальник управління освіти і науки</w:t>
      </w:r>
    </w:p>
    <w:p w:rsidR="007B7054" w:rsidRDefault="007B7054" w:rsidP="007B70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Сумської міської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Неля ВЕРБИЦЬКА</w:t>
      </w:r>
    </w:p>
    <w:p w:rsidR="005923A1" w:rsidRDefault="005923A1" w:rsidP="005923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923A1" w:rsidRDefault="005923A1" w:rsidP="005923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923A1" w:rsidRDefault="005923A1" w:rsidP="005923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923A1" w:rsidRDefault="005923A1" w:rsidP="005923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923A1" w:rsidRDefault="005923A1" w:rsidP="005923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7B7054" w:rsidRDefault="007B7054" w:rsidP="005923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7B7054" w:rsidRDefault="007B7054" w:rsidP="005923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626796" w:rsidRDefault="00626796" w:rsidP="005923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923A1" w:rsidRDefault="005923A1" w:rsidP="005923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sectPr w:rsidR="005923A1" w:rsidSect="00FC71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9443C"/>
    <w:multiLevelType w:val="hybridMultilevel"/>
    <w:tmpl w:val="CAA4AE2A"/>
    <w:lvl w:ilvl="0" w:tplc="67049DC2">
      <w:start w:val="1"/>
      <w:numFmt w:val="decimal"/>
      <w:lvlText w:val="%1."/>
      <w:lvlJc w:val="left"/>
      <w:pPr>
        <w:ind w:left="924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FD"/>
    <w:rsid w:val="00010AB8"/>
    <w:rsid w:val="00022933"/>
    <w:rsid w:val="00032B67"/>
    <w:rsid w:val="00042F77"/>
    <w:rsid w:val="00051D72"/>
    <w:rsid w:val="00053CAD"/>
    <w:rsid w:val="00057B41"/>
    <w:rsid w:val="00083677"/>
    <w:rsid w:val="000911D0"/>
    <w:rsid w:val="000A01CC"/>
    <w:rsid w:val="000A0B49"/>
    <w:rsid w:val="000A20EB"/>
    <w:rsid w:val="000A7005"/>
    <w:rsid w:val="000B3B98"/>
    <w:rsid w:val="000E7729"/>
    <w:rsid w:val="00103652"/>
    <w:rsid w:val="00110750"/>
    <w:rsid w:val="0011456D"/>
    <w:rsid w:val="00115884"/>
    <w:rsid w:val="00123B91"/>
    <w:rsid w:val="001249FD"/>
    <w:rsid w:val="0013480C"/>
    <w:rsid w:val="00141358"/>
    <w:rsid w:val="00150BAD"/>
    <w:rsid w:val="001660C7"/>
    <w:rsid w:val="00173D2E"/>
    <w:rsid w:val="00197B04"/>
    <w:rsid w:val="001A22A2"/>
    <w:rsid w:val="001A3ADA"/>
    <w:rsid w:val="001C2E1D"/>
    <w:rsid w:val="001F6728"/>
    <w:rsid w:val="00205F8D"/>
    <w:rsid w:val="002113B4"/>
    <w:rsid w:val="00230996"/>
    <w:rsid w:val="00232BC9"/>
    <w:rsid w:val="00235C49"/>
    <w:rsid w:val="0023675E"/>
    <w:rsid w:val="002451D7"/>
    <w:rsid w:val="00251186"/>
    <w:rsid w:val="0026537F"/>
    <w:rsid w:val="00272E1C"/>
    <w:rsid w:val="00276823"/>
    <w:rsid w:val="002956C2"/>
    <w:rsid w:val="002B34CE"/>
    <w:rsid w:val="002B652A"/>
    <w:rsid w:val="002B7936"/>
    <w:rsid w:val="002C53C3"/>
    <w:rsid w:val="002C5471"/>
    <w:rsid w:val="002D4BF0"/>
    <w:rsid w:val="002E4E29"/>
    <w:rsid w:val="002E7D6C"/>
    <w:rsid w:val="0030009B"/>
    <w:rsid w:val="00303D4B"/>
    <w:rsid w:val="00304EE0"/>
    <w:rsid w:val="00321A04"/>
    <w:rsid w:val="00340EF7"/>
    <w:rsid w:val="00344FF0"/>
    <w:rsid w:val="00351770"/>
    <w:rsid w:val="00351C69"/>
    <w:rsid w:val="00353275"/>
    <w:rsid w:val="0035523C"/>
    <w:rsid w:val="00364515"/>
    <w:rsid w:val="00365CCD"/>
    <w:rsid w:val="003672EC"/>
    <w:rsid w:val="00371A39"/>
    <w:rsid w:val="00375191"/>
    <w:rsid w:val="00380598"/>
    <w:rsid w:val="00386A8E"/>
    <w:rsid w:val="003A6FCF"/>
    <w:rsid w:val="003B2443"/>
    <w:rsid w:val="003B4025"/>
    <w:rsid w:val="003C2C45"/>
    <w:rsid w:val="003E08AF"/>
    <w:rsid w:val="003E76C4"/>
    <w:rsid w:val="003F2CC8"/>
    <w:rsid w:val="00406FFA"/>
    <w:rsid w:val="00411A3B"/>
    <w:rsid w:val="004341EC"/>
    <w:rsid w:val="0045009F"/>
    <w:rsid w:val="00454E2F"/>
    <w:rsid w:val="00460687"/>
    <w:rsid w:val="00462978"/>
    <w:rsid w:val="00467D6A"/>
    <w:rsid w:val="00490B4C"/>
    <w:rsid w:val="004B5CCE"/>
    <w:rsid w:val="004D3BE5"/>
    <w:rsid w:val="004D4B3F"/>
    <w:rsid w:val="005000BB"/>
    <w:rsid w:val="00500E1D"/>
    <w:rsid w:val="005049AA"/>
    <w:rsid w:val="00506B8B"/>
    <w:rsid w:val="00515DCB"/>
    <w:rsid w:val="00531839"/>
    <w:rsid w:val="005357AE"/>
    <w:rsid w:val="005462EE"/>
    <w:rsid w:val="00553B3B"/>
    <w:rsid w:val="00555ED5"/>
    <w:rsid w:val="00560A4A"/>
    <w:rsid w:val="00563991"/>
    <w:rsid w:val="00567515"/>
    <w:rsid w:val="005923A1"/>
    <w:rsid w:val="005A46BE"/>
    <w:rsid w:val="005A4CA4"/>
    <w:rsid w:val="005B1088"/>
    <w:rsid w:val="005B3989"/>
    <w:rsid w:val="005C292A"/>
    <w:rsid w:val="005D016E"/>
    <w:rsid w:val="005D7B2E"/>
    <w:rsid w:val="005E4A4F"/>
    <w:rsid w:val="005E70B7"/>
    <w:rsid w:val="005F7D56"/>
    <w:rsid w:val="006116B8"/>
    <w:rsid w:val="00624166"/>
    <w:rsid w:val="006262B0"/>
    <w:rsid w:val="00626796"/>
    <w:rsid w:val="00630F6C"/>
    <w:rsid w:val="00631B22"/>
    <w:rsid w:val="00651623"/>
    <w:rsid w:val="00680EB0"/>
    <w:rsid w:val="00682B33"/>
    <w:rsid w:val="00696259"/>
    <w:rsid w:val="006A6F91"/>
    <w:rsid w:val="006B43D7"/>
    <w:rsid w:val="006C1420"/>
    <w:rsid w:val="006C5077"/>
    <w:rsid w:val="006D07B3"/>
    <w:rsid w:val="006D5CD9"/>
    <w:rsid w:val="006E36CC"/>
    <w:rsid w:val="007227FF"/>
    <w:rsid w:val="007238BD"/>
    <w:rsid w:val="00725EFB"/>
    <w:rsid w:val="0072654D"/>
    <w:rsid w:val="007345CD"/>
    <w:rsid w:val="007378A0"/>
    <w:rsid w:val="007475DD"/>
    <w:rsid w:val="00750B27"/>
    <w:rsid w:val="0075542E"/>
    <w:rsid w:val="00767A63"/>
    <w:rsid w:val="00771033"/>
    <w:rsid w:val="00773D11"/>
    <w:rsid w:val="00773F48"/>
    <w:rsid w:val="00781F80"/>
    <w:rsid w:val="00785DA0"/>
    <w:rsid w:val="007871A5"/>
    <w:rsid w:val="00797535"/>
    <w:rsid w:val="007B003C"/>
    <w:rsid w:val="007B00FE"/>
    <w:rsid w:val="007B7054"/>
    <w:rsid w:val="007C278F"/>
    <w:rsid w:val="007C6B73"/>
    <w:rsid w:val="007D15F2"/>
    <w:rsid w:val="007D4080"/>
    <w:rsid w:val="007E3AE6"/>
    <w:rsid w:val="007E4AC7"/>
    <w:rsid w:val="007F095B"/>
    <w:rsid w:val="007F2648"/>
    <w:rsid w:val="007F644E"/>
    <w:rsid w:val="0081174C"/>
    <w:rsid w:val="00832DC7"/>
    <w:rsid w:val="00836BDC"/>
    <w:rsid w:val="00852085"/>
    <w:rsid w:val="0087247E"/>
    <w:rsid w:val="00873E5B"/>
    <w:rsid w:val="008743DF"/>
    <w:rsid w:val="0087582F"/>
    <w:rsid w:val="0087585A"/>
    <w:rsid w:val="00887096"/>
    <w:rsid w:val="00896C2E"/>
    <w:rsid w:val="008A2902"/>
    <w:rsid w:val="008A5BB7"/>
    <w:rsid w:val="008C1451"/>
    <w:rsid w:val="008E362C"/>
    <w:rsid w:val="008F7AFB"/>
    <w:rsid w:val="00905160"/>
    <w:rsid w:val="0091323E"/>
    <w:rsid w:val="00913A6E"/>
    <w:rsid w:val="00913CAB"/>
    <w:rsid w:val="00922C8B"/>
    <w:rsid w:val="00933C29"/>
    <w:rsid w:val="00942668"/>
    <w:rsid w:val="00944682"/>
    <w:rsid w:val="00944DA7"/>
    <w:rsid w:val="0096600E"/>
    <w:rsid w:val="009668F6"/>
    <w:rsid w:val="00967CC4"/>
    <w:rsid w:val="00970970"/>
    <w:rsid w:val="00971B12"/>
    <w:rsid w:val="00976375"/>
    <w:rsid w:val="00990D5B"/>
    <w:rsid w:val="009A4579"/>
    <w:rsid w:val="009A7DAC"/>
    <w:rsid w:val="009B0429"/>
    <w:rsid w:val="009C1179"/>
    <w:rsid w:val="009C42D9"/>
    <w:rsid w:val="009E37FE"/>
    <w:rsid w:val="009E399D"/>
    <w:rsid w:val="009F6209"/>
    <w:rsid w:val="009F72C9"/>
    <w:rsid w:val="00A04885"/>
    <w:rsid w:val="00A07E96"/>
    <w:rsid w:val="00A11D12"/>
    <w:rsid w:val="00A1378D"/>
    <w:rsid w:val="00A24206"/>
    <w:rsid w:val="00A4395F"/>
    <w:rsid w:val="00A449FF"/>
    <w:rsid w:val="00A477C0"/>
    <w:rsid w:val="00A57E43"/>
    <w:rsid w:val="00A62C1B"/>
    <w:rsid w:val="00A744B2"/>
    <w:rsid w:val="00A83CC3"/>
    <w:rsid w:val="00AA0328"/>
    <w:rsid w:val="00AA683A"/>
    <w:rsid w:val="00AC1670"/>
    <w:rsid w:val="00AC5B9D"/>
    <w:rsid w:val="00AE28CB"/>
    <w:rsid w:val="00AE4426"/>
    <w:rsid w:val="00B101C6"/>
    <w:rsid w:val="00B26B1D"/>
    <w:rsid w:val="00B3180A"/>
    <w:rsid w:val="00B37192"/>
    <w:rsid w:val="00B41E0F"/>
    <w:rsid w:val="00B64BAF"/>
    <w:rsid w:val="00B73EDA"/>
    <w:rsid w:val="00B93031"/>
    <w:rsid w:val="00B94625"/>
    <w:rsid w:val="00BA6F94"/>
    <w:rsid w:val="00BA6FFB"/>
    <w:rsid w:val="00BB50F5"/>
    <w:rsid w:val="00BC10E8"/>
    <w:rsid w:val="00BD35BA"/>
    <w:rsid w:val="00BF0601"/>
    <w:rsid w:val="00C00418"/>
    <w:rsid w:val="00C01996"/>
    <w:rsid w:val="00C038D2"/>
    <w:rsid w:val="00C142DF"/>
    <w:rsid w:val="00C14A30"/>
    <w:rsid w:val="00C25B40"/>
    <w:rsid w:val="00C26298"/>
    <w:rsid w:val="00C27FBB"/>
    <w:rsid w:val="00C34192"/>
    <w:rsid w:val="00C52848"/>
    <w:rsid w:val="00C67716"/>
    <w:rsid w:val="00C74BC0"/>
    <w:rsid w:val="00C7532E"/>
    <w:rsid w:val="00C76851"/>
    <w:rsid w:val="00C82705"/>
    <w:rsid w:val="00C872D0"/>
    <w:rsid w:val="00C9132A"/>
    <w:rsid w:val="00C93412"/>
    <w:rsid w:val="00C96CD9"/>
    <w:rsid w:val="00CA69B5"/>
    <w:rsid w:val="00CB0037"/>
    <w:rsid w:val="00CB198F"/>
    <w:rsid w:val="00CB6169"/>
    <w:rsid w:val="00CD1EAF"/>
    <w:rsid w:val="00CD2943"/>
    <w:rsid w:val="00CD767A"/>
    <w:rsid w:val="00CE3D8E"/>
    <w:rsid w:val="00CF1ED5"/>
    <w:rsid w:val="00D06AB6"/>
    <w:rsid w:val="00D15495"/>
    <w:rsid w:val="00D32208"/>
    <w:rsid w:val="00D4173F"/>
    <w:rsid w:val="00D605DC"/>
    <w:rsid w:val="00D73BFD"/>
    <w:rsid w:val="00D85E45"/>
    <w:rsid w:val="00D932E2"/>
    <w:rsid w:val="00DA5726"/>
    <w:rsid w:val="00DC06AA"/>
    <w:rsid w:val="00DC5EED"/>
    <w:rsid w:val="00DD002F"/>
    <w:rsid w:val="00E01285"/>
    <w:rsid w:val="00E14442"/>
    <w:rsid w:val="00E17E79"/>
    <w:rsid w:val="00E20D58"/>
    <w:rsid w:val="00E277D3"/>
    <w:rsid w:val="00E37E41"/>
    <w:rsid w:val="00E52B72"/>
    <w:rsid w:val="00E90357"/>
    <w:rsid w:val="00E960EB"/>
    <w:rsid w:val="00EA0227"/>
    <w:rsid w:val="00EA1E0C"/>
    <w:rsid w:val="00EA22D1"/>
    <w:rsid w:val="00EA2388"/>
    <w:rsid w:val="00EA2D86"/>
    <w:rsid w:val="00EF7245"/>
    <w:rsid w:val="00F05846"/>
    <w:rsid w:val="00F07948"/>
    <w:rsid w:val="00F1447D"/>
    <w:rsid w:val="00F344AC"/>
    <w:rsid w:val="00F72F5A"/>
    <w:rsid w:val="00FA07A1"/>
    <w:rsid w:val="00FA1A90"/>
    <w:rsid w:val="00FB300C"/>
    <w:rsid w:val="00FB396D"/>
    <w:rsid w:val="00FB4600"/>
    <w:rsid w:val="00FC71C2"/>
    <w:rsid w:val="00FC7632"/>
    <w:rsid w:val="00FE3DD1"/>
    <w:rsid w:val="00FE6F31"/>
    <w:rsid w:val="00FF352C"/>
    <w:rsid w:val="00FF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78DA50"/>
  <w15:chartTrackingRefBased/>
  <w15:docId w15:val="{91221CB9-3ED5-4C30-9A97-78C3FD5B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72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2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94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462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70970"/>
    <w:pPr>
      <w:ind w:left="720"/>
      <w:contextualSpacing/>
    </w:pPr>
  </w:style>
  <w:style w:type="paragraph" w:styleId="a6">
    <w:name w:val="caption"/>
    <w:basedOn w:val="a"/>
    <w:qFormat/>
    <w:rsid w:val="007B70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4E4CF-7D1E-4D60-A307-722CD62F9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Феденко Олена Олексіївна</dc:creator>
  <cp:keywords/>
  <dc:description/>
  <cp:lastModifiedBy>Корж Віта Григорівна</cp:lastModifiedBy>
  <cp:revision>10</cp:revision>
  <cp:lastPrinted>2022-12-01T07:09:00Z</cp:lastPrinted>
  <dcterms:created xsi:type="dcterms:W3CDTF">2023-12-25T11:56:00Z</dcterms:created>
  <dcterms:modified xsi:type="dcterms:W3CDTF">2023-12-26T11:19:00Z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dabf40b58ce8580fe2b7144d102ce3ae7a81bbd9fb0288b5d67cd9d0a45d05a3</vt:lpwstr>
  </property>
</Properties>
</file>