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764AF3" w:rsidRDefault="005D3645" w:rsidP="00764AF3">
      <w:pPr>
        <w:spacing w:after="200" w:line="276" w:lineRule="auto"/>
        <w:rPr>
          <w:sz w:val="28"/>
          <w:szCs w:val="28"/>
          <w:lang w:val="uk-UA"/>
        </w:rPr>
      </w:pPr>
      <w:r>
        <w:rPr>
          <w:sz w:val="28"/>
          <w:szCs w:val="28"/>
          <w:lang w:val="uk-UA"/>
        </w:rPr>
        <w:t>від 16.11.2023</w:t>
      </w:r>
      <w:r w:rsidR="00764AF3" w:rsidRPr="00EA3653">
        <w:rPr>
          <w:sz w:val="28"/>
          <w:szCs w:val="28"/>
          <w:lang w:val="uk-UA"/>
        </w:rPr>
        <w:tab/>
      </w:r>
      <w:r w:rsidR="00764AF3">
        <w:rPr>
          <w:sz w:val="28"/>
          <w:szCs w:val="28"/>
          <w:lang w:val="uk-UA"/>
        </w:rPr>
        <w:tab/>
      </w:r>
      <w:r w:rsidR="00764AF3">
        <w:rPr>
          <w:sz w:val="28"/>
          <w:szCs w:val="28"/>
          <w:lang w:val="uk-UA"/>
        </w:rPr>
        <w:tab/>
      </w:r>
      <w:r w:rsidR="00764AF3">
        <w:rPr>
          <w:sz w:val="28"/>
          <w:szCs w:val="28"/>
          <w:lang w:val="uk-UA"/>
        </w:rPr>
        <w:tab/>
        <w:t xml:space="preserve">№ </w:t>
      </w:r>
      <w:r>
        <w:rPr>
          <w:sz w:val="28"/>
          <w:szCs w:val="28"/>
          <w:lang w:val="uk-UA"/>
        </w:rPr>
        <w:t>4</w:t>
      </w:r>
      <w:bookmarkStart w:id="0" w:name="_GoBack"/>
      <w:bookmarkEnd w:id="0"/>
      <w:r w:rsidR="00764AF3">
        <w:rPr>
          <w:sz w:val="28"/>
          <w:szCs w:val="28"/>
          <w:lang w:val="uk-UA"/>
        </w:rPr>
        <w:t xml:space="preserve">  - СМР (з питань діяльності ради)</w:t>
      </w:r>
    </w:p>
    <w:tbl>
      <w:tblPr>
        <w:tblW w:w="0" w:type="auto"/>
        <w:tblInd w:w="-142" w:type="dxa"/>
        <w:tblLook w:val="01E0" w:firstRow="1" w:lastRow="1" w:firstColumn="1" w:lastColumn="1" w:noHBand="0" w:noVBand="0"/>
      </w:tblPr>
      <w:tblGrid>
        <w:gridCol w:w="4962"/>
      </w:tblGrid>
      <w:tr w:rsidR="00F43E60" w:rsidRPr="00435C4F" w:rsidTr="00F43E60">
        <w:tc>
          <w:tcPr>
            <w:tcW w:w="4962" w:type="dxa"/>
          </w:tcPr>
          <w:p w:rsidR="00F43E60" w:rsidRPr="00435C4F" w:rsidRDefault="00F43E60" w:rsidP="007A56DC">
            <w:pPr>
              <w:rPr>
                <w:sz w:val="27"/>
                <w:szCs w:val="27"/>
                <w:lang w:val="uk-UA"/>
              </w:rPr>
            </w:pPr>
          </w:p>
        </w:tc>
      </w:tr>
      <w:tr w:rsidR="00F43E60" w:rsidRPr="00435C4F" w:rsidTr="00F43E60">
        <w:tc>
          <w:tcPr>
            <w:tcW w:w="4962" w:type="dxa"/>
          </w:tcPr>
          <w:p w:rsidR="00F43E60" w:rsidRPr="00877ED2" w:rsidRDefault="00F43E60" w:rsidP="007A56DC">
            <w:pPr>
              <w:tabs>
                <w:tab w:val="left" w:pos="540"/>
                <w:tab w:val="left" w:pos="1980"/>
                <w:tab w:val="left" w:pos="3060"/>
              </w:tabs>
              <w:jc w:val="both"/>
              <w:rPr>
                <w:b/>
                <w:sz w:val="28"/>
                <w:szCs w:val="28"/>
                <w:lang w:val="uk-UA"/>
              </w:rPr>
            </w:pPr>
            <w:r w:rsidRPr="00877ED2">
              <w:rPr>
                <w:b/>
                <w:sz w:val="28"/>
                <w:szCs w:val="28"/>
                <w:lang w:val="uk-UA"/>
              </w:rPr>
              <w:t xml:space="preserve">Про </w:t>
            </w:r>
            <w:r w:rsidR="00877ED2" w:rsidRPr="00877ED2">
              <w:rPr>
                <w:b/>
                <w:sz w:val="28"/>
                <w:szCs w:val="28"/>
                <w:lang w:val="uk-UA"/>
              </w:rPr>
              <w:t>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 – МР (зі змінами)</w:t>
            </w:r>
          </w:p>
          <w:p w:rsidR="00F43E60" w:rsidRPr="00435C4F" w:rsidRDefault="00F43E60" w:rsidP="007A56DC">
            <w:pPr>
              <w:tabs>
                <w:tab w:val="left" w:pos="540"/>
                <w:tab w:val="left" w:pos="1980"/>
                <w:tab w:val="left" w:pos="3060"/>
              </w:tabs>
              <w:jc w:val="both"/>
              <w:rPr>
                <w:b/>
                <w:sz w:val="27"/>
                <w:szCs w:val="27"/>
                <w:lang w:val="uk-UA"/>
              </w:rPr>
            </w:pPr>
          </w:p>
        </w:tc>
      </w:tr>
    </w:tbl>
    <w:p w:rsidR="00814655" w:rsidRDefault="00814655" w:rsidP="00814655">
      <w:pPr>
        <w:spacing w:after="200" w:line="276" w:lineRule="auto"/>
        <w:rPr>
          <w:sz w:val="28"/>
          <w:szCs w:val="28"/>
          <w:lang w:val="uk-UA"/>
        </w:rPr>
      </w:pPr>
    </w:p>
    <w:p w:rsidR="00814655" w:rsidRDefault="00877ED2" w:rsidP="00877ED2">
      <w:pPr>
        <w:spacing w:after="200" w:line="276" w:lineRule="auto"/>
        <w:ind w:firstLine="708"/>
        <w:jc w:val="both"/>
        <w:rPr>
          <w:sz w:val="28"/>
          <w:szCs w:val="28"/>
          <w:lang w:val="uk-UA"/>
        </w:rPr>
      </w:pPr>
      <w:r w:rsidRPr="00877ED2">
        <w:rPr>
          <w:sz w:val="28"/>
          <w:szCs w:val="28"/>
          <w:lang w:val="uk-UA"/>
        </w:rPr>
        <w:t>Відповідно до указів Президента Ук</w:t>
      </w:r>
      <w:r>
        <w:rPr>
          <w:sz w:val="28"/>
          <w:szCs w:val="28"/>
          <w:lang w:val="uk-UA"/>
        </w:rPr>
        <w:t>раїни від 24 лютого 2022 року № </w:t>
      </w:r>
      <w:r w:rsidRPr="00877ED2">
        <w:rPr>
          <w:sz w:val="28"/>
          <w:szCs w:val="28"/>
          <w:lang w:val="uk-UA"/>
        </w:rPr>
        <w:t>64/2022 (зі змінами) «Про введення воєн</w:t>
      </w:r>
      <w:r>
        <w:rPr>
          <w:sz w:val="28"/>
          <w:szCs w:val="28"/>
          <w:lang w:val="uk-UA"/>
        </w:rPr>
        <w:t>ного стану в Україні» та від 31 </w:t>
      </w:r>
      <w:r w:rsidRPr="00877ED2">
        <w:rPr>
          <w:sz w:val="28"/>
          <w:szCs w:val="28"/>
          <w:lang w:val="uk-UA"/>
        </w:rPr>
        <w:t xml:space="preserve">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sidRPr="00877ED2">
        <w:rPr>
          <w:sz w:val="28"/>
          <w:szCs w:val="28"/>
          <w:lang w:val="uk-UA"/>
        </w:rPr>
        <w:t>Дрозденка</w:t>
      </w:r>
      <w:proofErr w:type="spellEnd"/>
      <w:r w:rsidRPr="00877ED2">
        <w:rPr>
          <w:sz w:val="28"/>
          <w:szCs w:val="28"/>
          <w:lang w:val="uk-UA"/>
        </w:rPr>
        <w:t xml:space="preserve"> 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 начальника обласної військової адміністрації від 09.10.2023 № 559 – 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p>
    <w:p w:rsidR="00814655" w:rsidRPr="00111A90" w:rsidRDefault="00814655" w:rsidP="00814655">
      <w:pPr>
        <w:spacing w:after="200" w:line="276" w:lineRule="auto"/>
        <w:jc w:val="center"/>
        <w:rPr>
          <w:b/>
          <w:sz w:val="28"/>
          <w:szCs w:val="28"/>
          <w:lang w:val="uk-UA"/>
        </w:rPr>
      </w:pPr>
      <w:r w:rsidRPr="00111A90">
        <w:rPr>
          <w:b/>
          <w:sz w:val="28"/>
          <w:szCs w:val="28"/>
          <w:lang w:val="uk-UA"/>
        </w:rPr>
        <w:t>НАКАЗУЮ:</w:t>
      </w:r>
    </w:p>
    <w:p w:rsidR="00877ED2" w:rsidRPr="00877ED2" w:rsidRDefault="00877ED2" w:rsidP="00877ED2">
      <w:pPr>
        <w:spacing w:after="200" w:line="276" w:lineRule="auto"/>
        <w:ind w:firstLine="709"/>
        <w:jc w:val="both"/>
        <w:rPr>
          <w:sz w:val="28"/>
          <w:szCs w:val="28"/>
          <w:lang w:val="uk-UA"/>
        </w:rPr>
      </w:pPr>
      <w:r w:rsidRPr="00877ED2">
        <w:rPr>
          <w:sz w:val="28"/>
          <w:szCs w:val="28"/>
          <w:lang w:val="uk-UA"/>
        </w:rPr>
        <w:t>1.</w:t>
      </w:r>
      <w:r w:rsidRPr="00877ED2">
        <w:rPr>
          <w:sz w:val="28"/>
          <w:szCs w:val="28"/>
          <w:lang w:val="uk-UA"/>
        </w:rPr>
        <w:tab/>
      </w:r>
      <w:proofErr w:type="spellStart"/>
      <w:r w:rsidRPr="00877ED2">
        <w:rPr>
          <w:sz w:val="28"/>
          <w:szCs w:val="28"/>
          <w:lang w:val="uk-UA"/>
        </w:rPr>
        <w:t>Унести</w:t>
      </w:r>
      <w:proofErr w:type="spellEnd"/>
      <w:r w:rsidRPr="00877ED2">
        <w:rPr>
          <w:sz w:val="28"/>
          <w:szCs w:val="28"/>
          <w:lang w:val="uk-UA"/>
        </w:rPr>
        <w:t xml:space="preserve"> зміни до Програми підвищення енергоефективності в бюджетній сфері Сумської міської тери</w:t>
      </w:r>
      <w:r w:rsidR="00D20C8B">
        <w:rPr>
          <w:sz w:val="28"/>
          <w:szCs w:val="28"/>
          <w:lang w:val="uk-UA"/>
        </w:rPr>
        <w:t>торіальної громади на 2022-2024 </w:t>
      </w:r>
      <w:r w:rsidRPr="00877ED2">
        <w:rPr>
          <w:sz w:val="28"/>
          <w:szCs w:val="28"/>
          <w:lang w:val="uk-UA"/>
        </w:rPr>
        <w:t>роки, затвердженої рішенням Сумської</w:t>
      </w:r>
      <w:r w:rsidR="00D20C8B">
        <w:rPr>
          <w:sz w:val="28"/>
          <w:szCs w:val="28"/>
          <w:lang w:val="uk-UA"/>
        </w:rPr>
        <w:t xml:space="preserve"> міської ради від 26 січня 2022 </w:t>
      </w:r>
      <w:r w:rsidRPr="00877ED2">
        <w:rPr>
          <w:sz w:val="28"/>
          <w:szCs w:val="28"/>
          <w:lang w:val="uk-UA"/>
        </w:rPr>
        <w:t>року</w:t>
      </w:r>
      <w:r>
        <w:rPr>
          <w:sz w:val="28"/>
          <w:szCs w:val="28"/>
          <w:lang w:val="uk-UA"/>
        </w:rPr>
        <w:t xml:space="preserve"> № </w:t>
      </w:r>
      <w:r w:rsidRPr="00877ED2">
        <w:rPr>
          <w:sz w:val="28"/>
          <w:szCs w:val="28"/>
          <w:lang w:val="uk-UA"/>
        </w:rPr>
        <w:t>2715 – МР (далі - Програма), а саме:</w:t>
      </w:r>
    </w:p>
    <w:p w:rsidR="00877ED2" w:rsidRPr="00877ED2" w:rsidRDefault="00877ED2" w:rsidP="00877ED2">
      <w:pPr>
        <w:spacing w:after="200" w:line="276" w:lineRule="auto"/>
        <w:jc w:val="both"/>
        <w:rPr>
          <w:sz w:val="28"/>
          <w:szCs w:val="28"/>
          <w:lang w:val="uk-UA"/>
        </w:rPr>
      </w:pPr>
      <w:r w:rsidRPr="00877ED2">
        <w:rPr>
          <w:sz w:val="28"/>
          <w:szCs w:val="28"/>
          <w:lang w:val="uk-UA"/>
        </w:rPr>
        <w:tab/>
        <w:t xml:space="preserve">1.1. Додаток 1 «Паспорт Програми», додаток 2 «Напрями діяльності, завдання та заходи програми підвищення енергоефективності в бюджетній сфері Сумської міської ТГ на 2022-2024 роки», додаток 3 «Перелік завдань Програми підвищення енергоефективності в бюджетній сфері Сумської </w:t>
      </w:r>
      <w:r w:rsidRPr="00877ED2">
        <w:rPr>
          <w:sz w:val="28"/>
          <w:szCs w:val="28"/>
          <w:lang w:val="uk-UA"/>
        </w:rPr>
        <w:lastRenderedPageBreak/>
        <w:t>міської територіальної громади на 2022-2024 роки», додаток 4 «Результативні показники виконання завдань Програми підвищення енергоефективності в бюджетній сфері Сумської міської тери</w:t>
      </w:r>
      <w:r w:rsidR="00D20C8B">
        <w:rPr>
          <w:sz w:val="28"/>
          <w:szCs w:val="28"/>
          <w:lang w:val="uk-UA"/>
        </w:rPr>
        <w:t>торіальної громади на 2022-2024 </w:t>
      </w:r>
      <w:r w:rsidRPr="00877ED2">
        <w:rPr>
          <w:sz w:val="28"/>
          <w:szCs w:val="28"/>
          <w:lang w:val="uk-UA"/>
        </w:rPr>
        <w:t>роки», викласти в новій редакції</w:t>
      </w:r>
      <w:r>
        <w:rPr>
          <w:sz w:val="28"/>
          <w:szCs w:val="28"/>
          <w:lang w:val="uk-UA"/>
        </w:rPr>
        <w:t>.</w:t>
      </w:r>
    </w:p>
    <w:p w:rsidR="00877ED2" w:rsidRPr="00877ED2" w:rsidRDefault="00877ED2" w:rsidP="00877ED2">
      <w:pPr>
        <w:spacing w:after="200" w:line="276" w:lineRule="auto"/>
        <w:ind w:firstLine="851"/>
        <w:jc w:val="both"/>
        <w:rPr>
          <w:sz w:val="28"/>
          <w:szCs w:val="28"/>
          <w:lang w:val="uk-UA"/>
        </w:rPr>
      </w:pPr>
      <w:r w:rsidRPr="00877ED2">
        <w:rPr>
          <w:sz w:val="28"/>
          <w:szCs w:val="28"/>
          <w:lang w:val="uk-UA"/>
        </w:rPr>
        <w:t xml:space="preserve">2. Організацію виконання даного </w:t>
      </w:r>
      <w:r>
        <w:rPr>
          <w:sz w:val="28"/>
          <w:szCs w:val="28"/>
          <w:lang w:val="uk-UA"/>
        </w:rPr>
        <w:t>наказу</w:t>
      </w:r>
      <w:r w:rsidRPr="00877ED2">
        <w:rPr>
          <w:sz w:val="28"/>
          <w:szCs w:val="28"/>
          <w:lang w:val="uk-UA"/>
        </w:rPr>
        <w:t xml:space="preserve"> покласти на Департамент фінансів, економіки та інвестицій Сумської міської ради (Світлана ЛИПОВА).</w:t>
      </w:r>
    </w:p>
    <w:p w:rsidR="00814655" w:rsidRPr="00877ED2" w:rsidRDefault="00877ED2" w:rsidP="00877ED2">
      <w:pPr>
        <w:spacing w:after="200" w:line="276" w:lineRule="auto"/>
        <w:ind w:firstLine="851"/>
        <w:jc w:val="both"/>
        <w:rPr>
          <w:sz w:val="28"/>
          <w:szCs w:val="28"/>
        </w:rPr>
      </w:pPr>
      <w:r w:rsidRPr="00877ED2">
        <w:rPr>
          <w:sz w:val="28"/>
          <w:szCs w:val="28"/>
        </w:rPr>
        <w:t xml:space="preserve">3. Контроль за </w:t>
      </w:r>
      <w:proofErr w:type="spellStart"/>
      <w:r w:rsidRPr="00877ED2">
        <w:rPr>
          <w:sz w:val="28"/>
          <w:szCs w:val="28"/>
        </w:rPr>
        <w:t>виконанням</w:t>
      </w:r>
      <w:proofErr w:type="spellEnd"/>
      <w:r w:rsidRPr="00877ED2">
        <w:rPr>
          <w:sz w:val="28"/>
          <w:szCs w:val="28"/>
        </w:rPr>
        <w:t xml:space="preserve"> </w:t>
      </w:r>
      <w:proofErr w:type="spellStart"/>
      <w:r w:rsidRPr="00877ED2">
        <w:rPr>
          <w:sz w:val="28"/>
          <w:szCs w:val="28"/>
        </w:rPr>
        <w:t>даного</w:t>
      </w:r>
      <w:proofErr w:type="spellEnd"/>
      <w:r w:rsidRPr="00877ED2">
        <w:rPr>
          <w:sz w:val="28"/>
          <w:szCs w:val="28"/>
        </w:rPr>
        <w:t xml:space="preserve"> </w:t>
      </w:r>
      <w:r>
        <w:rPr>
          <w:sz w:val="28"/>
          <w:szCs w:val="28"/>
          <w:lang w:val="uk-UA"/>
        </w:rPr>
        <w:t>наказу</w:t>
      </w:r>
      <w:r w:rsidRPr="00877ED2">
        <w:rPr>
          <w:sz w:val="28"/>
          <w:szCs w:val="28"/>
        </w:rPr>
        <w:t xml:space="preserve"> </w:t>
      </w:r>
      <w:proofErr w:type="spellStart"/>
      <w:r w:rsidRPr="00877ED2">
        <w:rPr>
          <w:sz w:val="28"/>
          <w:szCs w:val="28"/>
        </w:rPr>
        <w:t>залишаю</w:t>
      </w:r>
      <w:proofErr w:type="spellEnd"/>
      <w:r w:rsidRPr="00877ED2">
        <w:rPr>
          <w:sz w:val="28"/>
          <w:szCs w:val="28"/>
        </w:rPr>
        <w:t xml:space="preserve"> за собою.</w:t>
      </w: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Default="00814655" w:rsidP="00877ED2">
      <w:pPr>
        <w:spacing w:line="276" w:lineRule="auto"/>
        <w:rPr>
          <w:sz w:val="28"/>
          <w:szCs w:val="28"/>
          <w:lang w:val="uk-UA"/>
        </w:rPr>
      </w:pPr>
    </w:p>
    <w:p w:rsidR="00814655" w:rsidRDefault="00814655" w:rsidP="00814655">
      <w:pPr>
        <w:pStyle w:val="a7"/>
        <w:jc w:val="both"/>
        <w:outlineLvl w:val="0"/>
        <w:rPr>
          <w:b/>
          <w:szCs w:val="28"/>
        </w:rPr>
      </w:pPr>
      <w:r>
        <w:rPr>
          <w:b/>
          <w:szCs w:val="28"/>
        </w:rPr>
        <w:t>Начальник 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rsidR="00DA0B04" w:rsidRDefault="00DA0B04" w:rsidP="003F0299">
      <w:pPr>
        <w:pStyle w:val="a7"/>
        <w:jc w:val="both"/>
        <w:outlineLvl w:val="0"/>
        <w:rPr>
          <w:sz w:val="24"/>
          <w:szCs w:val="24"/>
        </w:rPr>
      </w:pPr>
    </w:p>
    <w:p w:rsidR="00877ED2" w:rsidRDefault="00877ED2" w:rsidP="003F0299">
      <w:pPr>
        <w:pStyle w:val="a7"/>
        <w:jc w:val="both"/>
        <w:outlineLvl w:val="0"/>
        <w:rPr>
          <w:sz w:val="24"/>
          <w:szCs w:val="24"/>
        </w:rPr>
      </w:pPr>
    </w:p>
    <w:p w:rsidR="00D744DD" w:rsidRDefault="00A70DDD" w:rsidP="003F0299">
      <w:pPr>
        <w:pStyle w:val="a7"/>
        <w:jc w:val="both"/>
        <w:outlineLvl w:val="0"/>
        <w:rPr>
          <w:sz w:val="24"/>
          <w:szCs w:val="24"/>
        </w:rPr>
      </w:pPr>
      <w:r w:rsidRPr="00A70DDD">
        <w:rPr>
          <w:sz w:val="24"/>
          <w:szCs w:val="24"/>
        </w:rPr>
        <w:t>Виконавець:</w:t>
      </w:r>
    </w:p>
    <w:p w:rsidR="00D744DD" w:rsidRDefault="00877ED2" w:rsidP="00877ED2">
      <w:pPr>
        <w:pStyle w:val="a7"/>
        <w:jc w:val="both"/>
        <w:outlineLvl w:val="0"/>
        <w:rPr>
          <w:b/>
          <w:szCs w:val="28"/>
        </w:rPr>
      </w:pPr>
      <w:r>
        <w:rPr>
          <w:sz w:val="24"/>
          <w:szCs w:val="24"/>
        </w:rPr>
        <w:t xml:space="preserve">                      ___________ Світлана ЛИПОВА</w:t>
      </w:r>
    </w:p>
    <w:sectPr w:rsidR="00D744DD" w:rsidSect="00AF407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004C"/>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F3DC8"/>
    <w:rsid w:val="00505882"/>
    <w:rsid w:val="00526C57"/>
    <w:rsid w:val="0053143E"/>
    <w:rsid w:val="005475FD"/>
    <w:rsid w:val="00560955"/>
    <w:rsid w:val="00575E92"/>
    <w:rsid w:val="0058540A"/>
    <w:rsid w:val="00585936"/>
    <w:rsid w:val="005C2CB6"/>
    <w:rsid w:val="005D071C"/>
    <w:rsid w:val="005D3184"/>
    <w:rsid w:val="005D3645"/>
    <w:rsid w:val="005E0A39"/>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64AF3"/>
    <w:rsid w:val="00772024"/>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7ED2"/>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20C8B"/>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B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4019-6104-4F33-9512-42D326DA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Дворянинова Аліна Володимирівна</cp:lastModifiedBy>
  <cp:revision>6</cp:revision>
  <cp:lastPrinted>2023-11-09T07:27:00Z</cp:lastPrinted>
  <dcterms:created xsi:type="dcterms:W3CDTF">2023-11-08T15:27:00Z</dcterms:created>
  <dcterms:modified xsi:type="dcterms:W3CDTF">2023-11-20T09:50:00Z</dcterms:modified>
</cp:coreProperties>
</file>