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4D6DAE">
        <w:rPr>
          <w:b/>
          <w:sz w:val="28"/>
          <w:szCs w:val="28"/>
          <w:lang w:val="uk-UA"/>
        </w:rPr>
        <w:t>7</w:t>
      </w:r>
      <w:r w:rsidR="00154427">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A3DE8">
        <w:rPr>
          <w:sz w:val="28"/>
          <w:szCs w:val="28"/>
          <w:u w:val="single"/>
          <w:lang w:val="uk-UA"/>
        </w:rPr>
        <w:t>29</w:t>
      </w:r>
      <w:r w:rsidR="003F646A">
        <w:rPr>
          <w:sz w:val="28"/>
          <w:szCs w:val="28"/>
          <w:u w:val="single"/>
          <w:lang w:val="uk-UA"/>
        </w:rPr>
        <w:t>.0</w:t>
      </w:r>
      <w:r w:rsidR="005E210C">
        <w:rPr>
          <w:sz w:val="28"/>
          <w:szCs w:val="28"/>
          <w:u w:val="single"/>
          <w:lang w:val="uk-UA"/>
        </w:rPr>
        <w:t>8</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пров. Осінній, 1/1 у 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4D6DAE" w:rsidRPr="004D6DAE">
        <w:rPr>
          <w:sz w:val="28"/>
          <w:szCs w:val="28"/>
          <w:lang w:val="uk-UA"/>
        </w:rPr>
        <w:t>пров. Осінній, 1/1</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4D6DAE" w:rsidRPr="005E210C">
        <w:rPr>
          <w:color w:val="000000" w:themeColor="text1"/>
          <w:sz w:val="28"/>
          <w:szCs w:val="28"/>
          <w:lang w:val="uk-UA"/>
        </w:rPr>
        <w:t>житловому будинку</w:t>
      </w:r>
      <w:r w:rsidR="004D6DAE">
        <w:rPr>
          <w:color w:val="000000" w:themeColor="text1"/>
          <w:sz w:val="28"/>
          <w:szCs w:val="28"/>
          <w:lang w:val="uk-UA"/>
        </w:rPr>
        <w:t xml:space="preserve"> загальною площею 125,0 кв.м </w:t>
      </w:r>
      <w:r w:rsidR="004D6DAE">
        <w:rPr>
          <w:sz w:val="28"/>
          <w:szCs w:val="28"/>
          <w:lang w:val="uk-UA"/>
        </w:rPr>
        <w:t>(літера А-1 згідно з планом технічного паспорту від 12.08.2019)</w:t>
      </w:r>
      <w:r w:rsidR="004D6DAE">
        <w:rPr>
          <w:color w:val="000000" w:themeColor="text1"/>
          <w:sz w:val="28"/>
          <w:szCs w:val="28"/>
          <w:lang w:val="uk-UA"/>
        </w:rPr>
        <w:t xml:space="preserve">, </w:t>
      </w:r>
      <w:r w:rsidR="004D6DAE">
        <w:rPr>
          <w:sz w:val="28"/>
          <w:szCs w:val="28"/>
          <w:lang w:val="uk-UA"/>
        </w:rPr>
        <w:t xml:space="preserve">розташованому на земельній ділянці з кадастровим номером 5910136600:02:003:0420 (власники </w:t>
      </w:r>
      <w:r w:rsidR="0076181B">
        <w:rPr>
          <w:sz w:val="28"/>
          <w:szCs w:val="28"/>
          <w:lang w:val="uk-UA"/>
        </w:rPr>
        <w:t>1</w:t>
      </w:r>
      <w:r w:rsidR="004D6DAE">
        <w:rPr>
          <w:sz w:val="28"/>
          <w:szCs w:val="28"/>
          <w:lang w:val="uk-UA"/>
        </w:rPr>
        <w:t xml:space="preserve"> та </w:t>
      </w:r>
      <w:r w:rsidR="0076181B">
        <w:rPr>
          <w:sz w:val="28"/>
          <w:szCs w:val="28"/>
          <w:lang w:val="uk-UA"/>
        </w:rPr>
        <w:t>2</w:t>
      </w:r>
      <w:r w:rsidR="004D6DAE">
        <w:rPr>
          <w:sz w:val="28"/>
          <w:szCs w:val="28"/>
          <w:lang w:val="uk-UA"/>
        </w:rPr>
        <w:t>), після прийняття об’єкта в експлуатацію (декларація СМ 141192340323)</w:t>
      </w:r>
      <w:r w:rsidR="004D6DAE"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D81298" w:rsidRDefault="00D81298" w:rsidP="00D81298">
      <w:pPr>
        <w:jc w:val="both"/>
        <w:rPr>
          <w:b/>
          <w:sz w:val="28"/>
          <w:szCs w:val="28"/>
          <w:lang w:val="uk-UA"/>
        </w:rPr>
      </w:pPr>
      <w:r>
        <w:rPr>
          <w:b/>
          <w:sz w:val="28"/>
          <w:szCs w:val="28"/>
          <w:lang w:val="uk-UA"/>
        </w:rPr>
        <w:t xml:space="preserve">Начальник управління – </w:t>
      </w:r>
    </w:p>
    <w:p w:rsidR="00D81298" w:rsidRPr="00A05AFE" w:rsidRDefault="00D81298" w:rsidP="00D8129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217806" w:rsidRPr="00217806" w:rsidRDefault="00217806" w:rsidP="00682267">
      <w:pPr>
        <w:jc w:val="both"/>
        <w:rPr>
          <w:sz w:val="28"/>
          <w:szCs w:val="28"/>
          <w:lang w:val="uk-UA"/>
        </w:rPr>
      </w:pPr>
    </w:p>
    <w:p w:rsidR="00217806" w:rsidRPr="00217806" w:rsidRDefault="00217806"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Pr="004E55BE" w:rsidRDefault="0086656B" w:rsidP="0086656B">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145782" w:rsidRDefault="00145782" w:rsidP="0086656B">
      <w:pPr>
        <w:tabs>
          <w:tab w:val="left" w:pos="5370"/>
        </w:tabs>
        <w:ind w:right="174"/>
        <w:jc w:val="both"/>
        <w:rPr>
          <w:sz w:val="28"/>
          <w:szCs w:val="28"/>
          <w:lang w:val="uk-UA"/>
        </w:rPr>
      </w:pPr>
    </w:p>
    <w:p w:rsidR="007D4227" w:rsidRDefault="007D4227" w:rsidP="007D4227">
      <w:pPr>
        <w:tabs>
          <w:tab w:val="left" w:pos="5370"/>
        </w:tabs>
        <w:ind w:right="174"/>
        <w:jc w:val="both"/>
        <w:rPr>
          <w:sz w:val="28"/>
          <w:szCs w:val="28"/>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3DA8"/>
    <w:rsid w:val="001E4E70"/>
    <w:rsid w:val="00211509"/>
    <w:rsid w:val="00216379"/>
    <w:rsid w:val="00217806"/>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A0E88"/>
    <w:rsid w:val="006A47AD"/>
    <w:rsid w:val="006A5447"/>
    <w:rsid w:val="006C3635"/>
    <w:rsid w:val="006C4C8C"/>
    <w:rsid w:val="006D593D"/>
    <w:rsid w:val="006E3E04"/>
    <w:rsid w:val="006F2CA1"/>
    <w:rsid w:val="0070295A"/>
    <w:rsid w:val="00710610"/>
    <w:rsid w:val="00717314"/>
    <w:rsid w:val="00751236"/>
    <w:rsid w:val="0076181B"/>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cp:lastPrinted>2019-08-28T06:33:00Z</cp:lastPrinted>
  <dcterms:created xsi:type="dcterms:W3CDTF">2019-07-12T10:16:00Z</dcterms:created>
  <dcterms:modified xsi:type="dcterms:W3CDTF">2019-08-29T07:57:00Z</dcterms:modified>
</cp:coreProperties>
</file>