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3036F">
        <w:rPr>
          <w:b/>
          <w:sz w:val="28"/>
          <w:szCs w:val="28"/>
          <w:lang w:val="uk-UA"/>
        </w:rPr>
        <w:t>209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009E4">
        <w:rPr>
          <w:sz w:val="28"/>
          <w:szCs w:val="28"/>
          <w:u w:val="single"/>
          <w:lang w:val="uk-UA"/>
        </w:rPr>
        <w:t>0</w:t>
      </w:r>
      <w:r w:rsidR="0023036F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DB0D87">
        <w:tc>
          <w:tcPr>
            <w:tcW w:w="4786" w:type="dxa"/>
            <w:shd w:val="clear" w:color="auto" w:fill="auto"/>
          </w:tcPr>
          <w:p w:rsidR="00DB0D87" w:rsidRDefault="00DB0D87" w:rsidP="00DB0D87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що розташований по      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3036F">
              <w:rPr>
                <w:b/>
                <w:sz w:val="28"/>
                <w:szCs w:val="28"/>
                <w:lang w:val="uk-UA"/>
              </w:rPr>
              <w:t>Набережна р. Псел, 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="0023036F">
              <w:rPr>
                <w:b/>
                <w:sz w:val="28"/>
                <w:szCs w:val="28"/>
                <w:lang w:val="uk-UA"/>
              </w:rPr>
              <w:t xml:space="preserve">          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23036F">
        <w:rPr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r w:rsidR="0023036F" w:rsidRPr="0023036F">
        <w:rPr>
          <w:sz w:val="28"/>
          <w:szCs w:val="28"/>
          <w:lang w:val="uk-UA"/>
        </w:rPr>
        <w:t>Набережна р. Псел, 15</w:t>
      </w:r>
      <w:r w:rsidR="007D4227" w:rsidRPr="0023036F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E01BA1">
        <w:rPr>
          <w:sz w:val="28"/>
          <w:szCs w:val="28"/>
          <w:lang w:val="uk-UA"/>
        </w:rPr>
        <w:t>52,1</w:t>
      </w:r>
      <w:r w:rsidR="00B52389">
        <w:rPr>
          <w:sz w:val="28"/>
          <w:szCs w:val="28"/>
          <w:lang w:val="uk-UA"/>
        </w:rPr>
        <w:t xml:space="preserve"> кв. м (літера А-1 згідно з даними технічного паспорту від 2</w:t>
      </w:r>
      <w:r w:rsidR="00E01BA1">
        <w:rPr>
          <w:sz w:val="28"/>
          <w:szCs w:val="28"/>
          <w:lang w:val="uk-UA"/>
        </w:rPr>
        <w:t>0</w:t>
      </w:r>
      <w:r w:rsidR="00B52389">
        <w:rPr>
          <w:sz w:val="28"/>
          <w:szCs w:val="28"/>
          <w:lang w:val="uk-UA"/>
        </w:rPr>
        <w:t>.11.2019), з господарськими будівлями та спорудами</w:t>
      </w:r>
      <w:r w:rsidR="00D2735F">
        <w:rPr>
          <w:sz w:val="28"/>
          <w:szCs w:val="28"/>
          <w:lang w:val="uk-UA"/>
        </w:rPr>
        <w:t xml:space="preserve">, </w:t>
      </w:r>
      <w:r w:rsidR="00B52389">
        <w:rPr>
          <w:sz w:val="28"/>
          <w:szCs w:val="28"/>
          <w:lang w:val="uk-UA"/>
        </w:rPr>
        <w:t xml:space="preserve">власник </w:t>
      </w:r>
      <w:r w:rsidR="00C74EB8">
        <w:rPr>
          <w:sz w:val="28"/>
          <w:szCs w:val="28"/>
          <w:lang w:val="uk-UA"/>
        </w:rPr>
        <w:t>1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 xml:space="preserve">вул. </w:t>
      </w:r>
      <w:r w:rsidR="0023036F" w:rsidRPr="0023036F">
        <w:rPr>
          <w:sz w:val="28"/>
          <w:szCs w:val="28"/>
          <w:lang w:val="uk-UA"/>
        </w:rPr>
        <w:t>Набережна р. Псел, 15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5920A6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C3105A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1003FB" w:rsidRDefault="001003FB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1003FB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036F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2E06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845A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715E8"/>
    <w:rsid w:val="00581761"/>
    <w:rsid w:val="00587F4C"/>
    <w:rsid w:val="005920A6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1578"/>
    <w:rsid w:val="006C3635"/>
    <w:rsid w:val="006D593D"/>
    <w:rsid w:val="006E3E57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C58DF"/>
    <w:rsid w:val="00BD331E"/>
    <w:rsid w:val="00BD795D"/>
    <w:rsid w:val="00BE1D49"/>
    <w:rsid w:val="00BE1EF1"/>
    <w:rsid w:val="00BE4E5D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74EB8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470A9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B0D87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1BA1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CEE"/>
    <w:rsid w:val="00EB2EAF"/>
    <w:rsid w:val="00EB53F9"/>
    <w:rsid w:val="00EB746E"/>
    <w:rsid w:val="00EB7BD8"/>
    <w:rsid w:val="00EC1671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1E0E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2019-12-03T13:01:00Z</cp:lastPrinted>
  <dcterms:created xsi:type="dcterms:W3CDTF">2019-12-04T07:41:00Z</dcterms:created>
  <dcterms:modified xsi:type="dcterms:W3CDTF">2019-12-10T08:08:00Z</dcterms:modified>
</cp:coreProperties>
</file>