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514">
        <w:rPr>
          <w:b/>
          <w:sz w:val="28"/>
          <w:szCs w:val="28"/>
          <w:lang w:val="uk-UA"/>
        </w:rPr>
        <w:t>5</w:t>
      </w:r>
      <w:r w:rsidR="002B3F5C">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D41514">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D41514">
              <w:rPr>
                <w:b/>
                <w:sz w:val="28"/>
                <w:szCs w:val="28"/>
                <w:lang w:val="uk-UA"/>
              </w:rPr>
              <w:t>пров. Дунайський, 14</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D41514">
        <w:rPr>
          <w:sz w:val="28"/>
          <w:szCs w:val="28"/>
          <w:lang w:val="uk-UA"/>
        </w:rPr>
        <w:t>пров</w:t>
      </w:r>
      <w:r w:rsidR="00B52389">
        <w:rPr>
          <w:sz w:val="28"/>
          <w:szCs w:val="28"/>
          <w:lang w:val="uk-UA"/>
        </w:rPr>
        <w:t xml:space="preserve">. </w:t>
      </w:r>
      <w:r w:rsidR="00D41514">
        <w:rPr>
          <w:sz w:val="28"/>
          <w:szCs w:val="28"/>
          <w:lang w:val="uk-UA"/>
        </w:rPr>
        <w:t>Дунайський, 14</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2B3F5C">
        <w:rPr>
          <w:color w:val="000000" w:themeColor="text1"/>
          <w:sz w:val="28"/>
          <w:szCs w:val="28"/>
          <w:lang w:val="uk-UA"/>
        </w:rPr>
        <w:t>67,0</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2B3F5C">
        <w:rPr>
          <w:color w:val="000000" w:themeColor="text1"/>
          <w:sz w:val="28"/>
          <w:szCs w:val="28"/>
          <w:lang w:val="uk-UA"/>
        </w:rPr>
        <w:t>А-1</w:t>
      </w:r>
      <w:r w:rsidR="00B52389" w:rsidRPr="003D5F7E">
        <w:rPr>
          <w:color w:val="000000" w:themeColor="text1"/>
          <w:sz w:val="28"/>
          <w:szCs w:val="28"/>
          <w:lang w:val="uk-UA"/>
        </w:rPr>
        <w:t xml:space="preserve"> згідно з даними технічного паспорту від </w:t>
      </w:r>
      <w:r w:rsidR="00D41514">
        <w:rPr>
          <w:color w:val="000000" w:themeColor="text1"/>
          <w:sz w:val="28"/>
          <w:szCs w:val="28"/>
          <w:lang w:val="uk-UA"/>
        </w:rPr>
        <w:t>02</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3903A8">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2B3F5C">
        <w:rPr>
          <w:color w:val="000000" w:themeColor="text1"/>
          <w:sz w:val="28"/>
          <w:szCs w:val="28"/>
          <w:lang w:val="uk-UA"/>
        </w:rPr>
        <w:t>и</w:t>
      </w:r>
      <w:r w:rsidR="007C1C1A">
        <w:rPr>
          <w:color w:val="000000" w:themeColor="text1"/>
          <w:sz w:val="28"/>
          <w:szCs w:val="28"/>
          <w:lang w:val="uk-UA"/>
        </w:rPr>
        <w:t xml:space="preserve"> </w:t>
      </w:r>
      <w:r w:rsidR="00E365A5">
        <w:rPr>
          <w:color w:val="000000" w:themeColor="text1"/>
          <w:sz w:val="28"/>
          <w:szCs w:val="28"/>
          <w:lang w:val="uk-UA"/>
        </w:rPr>
        <w:t>1</w:t>
      </w:r>
      <w:r w:rsidR="002B3F5C">
        <w:rPr>
          <w:color w:val="000000" w:themeColor="text1"/>
          <w:sz w:val="28"/>
          <w:szCs w:val="28"/>
          <w:lang w:val="uk-UA"/>
        </w:rPr>
        <w:t xml:space="preserve"> та </w:t>
      </w:r>
      <w:r w:rsidR="00E365A5">
        <w:rPr>
          <w:color w:val="000000" w:themeColor="text1"/>
          <w:sz w:val="28"/>
          <w:szCs w:val="28"/>
          <w:lang w:val="uk-UA"/>
        </w:rPr>
        <w:t>2</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D41514">
        <w:rPr>
          <w:sz w:val="28"/>
          <w:szCs w:val="28"/>
          <w:lang w:val="uk-UA"/>
        </w:rPr>
        <w:t>пров. Дунайський, 14</w:t>
      </w:r>
      <w:r w:rsidR="002B3F5C">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3F5C"/>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9F115E"/>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7F9"/>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1B8E"/>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5A5"/>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2020-01-22T12:50:00Z</cp:lastPrinted>
  <dcterms:created xsi:type="dcterms:W3CDTF">2020-02-06T07:19:00Z</dcterms:created>
  <dcterms:modified xsi:type="dcterms:W3CDTF">2020-02-07T08:20:00Z</dcterms:modified>
</cp:coreProperties>
</file>