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B4105C">
        <w:rPr>
          <w:sz w:val="28"/>
          <w:szCs w:val="28"/>
          <w:u w:val="single"/>
          <w:lang w:val="uk-UA"/>
        </w:rPr>
        <w:t>6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03707">
              <w:rPr>
                <w:b/>
                <w:sz w:val="28"/>
                <w:szCs w:val="28"/>
                <w:lang w:val="uk-UA"/>
              </w:rPr>
              <w:t>Слов’янська, 60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F03707">
        <w:rPr>
          <w:sz w:val="28"/>
          <w:szCs w:val="28"/>
          <w:lang w:val="uk-UA"/>
        </w:rPr>
        <w:t>Слов’янська</w:t>
      </w:r>
      <w:r w:rsidR="00B91197">
        <w:rPr>
          <w:sz w:val="28"/>
          <w:szCs w:val="28"/>
          <w:lang w:val="uk-UA"/>
        </w:rPr>
        <w:t>, 6</w:t>
      </w:r>
      <w:r w:rsidR="00F03707">
        <w:rPr>
          <w:sz w:val="28"/>
          <w:szCs w:val="28"/>
          <w:lang w:val="uk-UA"/>
        </w:rPr>
        <w:t>0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C42FDF">
        <w:rPr>
          <w:sz w:val="28"/>
          <w:szCs w:val="28"/>
          <w:lang w:val="uk-UA"/>
        </w:rPr>
        <w:t>67,3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-1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</w:t>
      </w:r>
      <w:r w:rsidR="006A57C2">
        <w:rPr>
          <w:sz w:val="28"/>
          <w:szCs w:val="28"/>
          <w:lang w:val="uk-UA"/>
        </w:rPr>
        <w:t>7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937545">
        <w:rPr>
          <w:sz w:val="28"/>
          <w:szCs w:val="28"/>
          <w:lang w:val="uk-UA"/>
        </w:rPr>
        <w:t xml:space="preserve">1,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 xml:space="preserve">вул. </w:t>
      </w:r>
      <w:r w:rsidR="006A57C2">
        <w:rPr>
          <w:sz w:val="28"/>
          <w:szCs w:val="28"/>
          <w:lang w:val="uk-UA"/>
        </w:rPr>
        <w:t>Слов’янська, 60</w:t>
      </w:r>
      <w:r w:rsidR="00C42FDF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A27FD3" w:rsidRDefault="00A27FD3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3754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0B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2019-07-26T12:31:00Z</cp:lastPrinted>
  <dcterms:created xsi:type="dcterms:W3CDTF">2019-07-12T10:16:00Z</dcterms:created>
  <dcterms:modified xsi:type="dcterms:W3CDTF">2019-07-31T05:45:00Z</dcterms:modified>
</cp:coreProperties>
</file>